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7E627" w14:textId="164ACCB3" w:rsidR="006C68C7" w:rsidRPr="006C68C7" w:rsidRDefault="00DC26D6" w:rsidP="00DC26D6">
      <w:pPr>
        <w:pStyle w:val="Standard"/>
        <w:tabs>
          <w:tab w:val="left" w:pos="1455"/>
        </w:tabs>
        <w:spacing w:line="276" w:lineRule="auto"/>
        <w:rPr>
          <w:rFonts w:asciiTheme="minorHAnsi" w:eastAsia="Times New Roman" w:hAnsiTheme="minorHAnsi" w:cstheme="minorHAnsi"/>
          <w:lang w:eastAsia="ar-SA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DA.251.25.2024</w:t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Z</w:t>
      </w:r>
      <w:r w:rsidR="006C68C7" w:rsidRPr="006C68C7">
        <w:rPr>
          <w:rFonts w:asciiTheme="minorHAnsi" w:hAnsiTheme="minorHAnsi" w:cstheme="minorHAnsi"/>
          <w:sz w:val="22"/>
          <w:szCs w:val="22"/>
        </w:rPr>
        <w:t xml:space="preserve">ałącznik nr </w:t>
      </w:r>
      <w:r w:rsidR="00694B62">
        <w:rPr>
          <w:rFonts w:asciiTheme="minorHAnsi" w:hAnsiTheme="minorHAnsi" w:cstheme="minorHAnsi"/>
          <w:sz w:val="22"/>
          <w:szCs w:val="22"/>
        </w:rPr>
        <w:t>2</w:t>
      </w:r>
      <w:r w:rsidR="006C68C7" w:rsidRPr="006C68C7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43DD93CC" w14:textId="77777777" w:rsidR="006C68C7" w:rsidRPr="006C68C7" w:rsidRDefault="006C68C7" w:rsidP="00EA6F7A">
      <w:pPr>
        <w:pStyle w:val="Akapitzlist"/>
        <w:suppressAutoHyphens w:val="0"/>
        <w:spacing w:after="160" w:line="256" w:lineRule="auto"/>
        <w:ind w:left="0"/>
        <w:jc w:val="center"/>
        <w:rPr>
          <w:rFonts w:ascii="Century Gothic" w:eastAsiaTheme="minorHAnsi" w:hAnsi="Century Gothic" w:cs="Arial"/>
          <w:b/>
          <w:bCs/>
          <w:kern w:val="0"/>
          <w:sz w:val="16"/>
          <w:szCs w:val="16"/>
          <w:lang w:eastAsia="en-US" w:bidi="ar-SA"/>
        </w:rPr>
      </w:pPr>
    </w:p>
    <w:p w14:paraId="269357A1" w14:textId="2ABD8680" w:rsidR="00FD76C7" w:rsidRDefault="00EA6F7A" w:rsidP="00EA6F7A">
      <w:pPr>
        <w:pStyle w:val="Akapitzlist"/>
        <w:suppressAutoHyphens w:val="0"/>
        <w:spacing w:after="160" w:line="256" w:lineRule="auto"/>
        <w:ind w:left="0"/>
        <w:jc w:val="center"/>
        <w:rPr>
          <w:rFonts w:ascii="Century Gothic" w:eastAsiaTheme="minorHAnsi" w:hAnsi="Century Gothic" w:cs="Arial"/>
          <w:b/>
          <w:bCs/>
          <w:kern w:val="0"/>
          <w:sz w:val="36"/>
          <w:szCs w:val="36"/>
          <w:lang w:eastAsia="en-US" w:bidi="ar-SA"/>
        </w:rPr>
      </w:pPr>
      <w:r w:rsidRPr="00EA6F7A">
        <w:rPr>
          <w:rFonts w:ascii="Century Gothic" w:eastAsiaTheme="minorHAnsi" w:hAnsi="Century Gothic" w:cs="Arial"/>
          <w:b/>
          <w:bCs/>
          <w:kern w:val="0"/>
          <w:sz w:val="36"/>
          <w:szCs w:val="36"/>
          <w:lang w:eastAsia="en-US" w:bidi="ar-SA"/>
        </w:rPr>
        <w:t>OPIS TECHNICZNY</w:t>
      </w:r>
    </w:p>
    <w:p w14:paraId="11DD4C36" w14:textId="01D64F19" w:rsidR="00F012C6" w:rsidRDefault="00EA6F7A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</w:pPr>
      <w:r w:rsidRPr="00EC0E9A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Część </w:t>
      </w:r>
      <w:r w:rsidR="00694B62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>I</w:t>
      </w:r>
      <w:r w:rsidRPr="00EC0E9A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I: </w:t>
      </w:r>
      <w:bookmarkStart w:id="0" w:name="_Hlk175476904"/>
      <w:r w:rsidR="00694B62" w:rsidRPr="00694B62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Wykonanie prac remontowych w siedzibie dla działu gastronomiczno-cateringowego Zakładu Aktywności Zawodowej z siedzibą w </w:t>
      </w:r>
      <w:proofErr w:type="spellStart"/>
      <w:r w:rsidR="00694B62" w:rsidRPr="00694B62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>Barlewiczkach</w:t>
      </w:r>
      <w:proofErr w:type="spellEnd"/>
      <w:r w:rsidR="00694B62" w:rsidRPr="00694B62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 xml:space="preserve"> (Sztum</w:t>
      </w:r>
      <w:r w:rsidR="00694B62"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  <w:t>)</w:t>
      </w:r>
    </w:p>
    <w:p w14:paraId="7D7B7F2B" w14:textId="77777777" w:rsidR="00694B62" w:rsidRDefault="00694B62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b/>
          <w:bCs/>
          <w:color w:val="4472C4" w:themeColor="accent1"/>
          <w:kern w:val="0"/>
          <w:lang w:eastAsia="en-US" w:bidi="ar-SA"/>
        </w:rPr>
      </w:pPr>
    </w:p>
    <w:bookmarkEnd w:id="0"/>
    <w:p w14:paraId="002681FA" w14:textId="77777777" w:rsidR="00694B62" w:rsidRDefault="00694B62" w:rsidP="00694B62">
      <w:pPr>
        <w:suppressAutoHyphens w:val="0"/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  <w:r>
        <w:rPr>
          <w:rFonts w:ascii="Times-Bold" w:eastAsiaTheme="minorHAnsi" w:hAnsi="Times-Bold" w:cs="Times-Bold"/>
          <w:b/>
          <w:bCs/>
          <w:kern w:val="0"/>
          <w:lang w:eastAsia="en-US" w:bidi="ar-SA"/>
        </w:rPr>
        <w:t>1. Opis budynku</w:t>
      </w:r>
    </w:p>
    <w:p w14:paraId="605502F3" w14:textId="71432540" w:rsidR="00694B62" w:rsidRDefault="00694B62" w:rsidP="00694B62">
      <w:pPr>
        <w:suppressAutoHyphens w:val="0"/>
        <w:autoSpaceDE w:val="0"/>
        <w:autoSpaceDN w:val="0"/>
        <w:adjustRightInd w:val="0"/>
        <w:jc w:val="both"/>
        <w:rPr>
          <w:rFonts w:ascii="Times-Roman" w:eastAsiaTheme="minorHAnsi" w:hAnsi="Times-Roman" w:cs="Times-Roman"/>
          <w:kern w:val="0"/>
          <w:lang w:eastAsia="en-US" w:bidi="ar-SA"/>
        </w:rPr>
      </w:pPr>
      <w:bookmarkStart w:id="1" w:name="_Hlk175478362"/>
      <w:r>
        <w:rPr>
          <w:rFonts w:ascii="Times-Roman" w:eastAsiaTheme="minorHAnsi" w:hAnsi="Times-Roman" w:cs="Times-Roman"/>
          <w:kern w:val="0"/>
          <w:lang w:eastAsia="en-US" w:bidi="ar-SA"/>
        </w:rPr>
        <w:t>Budynek istniej</w:t>
      </w:r>
      <w:r>
        <w:rPr>
          <w:rFonts w:ascii="TT10F6t00" w:eastAsiaTheme="minorHAnsi" w:hAnsi="TT10F6t00" w:cs="TT10F6t00"/>
          <w:kern w:val="0"/>
          <w:lang w:eastAsia="en-US" w:bidi="ar-SA"/>
        </w:rPr>
        <w:t>ą</w:t>
      </w:r>
      <w:r>
        <w:rPr>
          <w:rFonts w:ascii="Times-Roman" w:eastAsiaTheme="minorHAnsi" w:hAnsi="Times-Roman" w:cs="Times-Roman"/>
          <w:kern w:val="0"/>
          <w:lang w:eastAsia="en-US" w:bidi="ar-SA"/>
        </w:rPr>
        <w:t>cy zlokalizowany jest  na terenie Zespołu Szkół Zawodowych</w:t>
      </w:r>
      <w:r>
        <w:rPr>
          <w:rFonts w:ascii="Times-Roman" w:eastAsiaTheme="minorHAnsi" w:hAnsi="Times-Roman" w:cs="Times-Roman"/>
          <w:kern w:val="0"/>
          <w:lang w:eastAsia="en-US" w:bidi="ar-SA"/>
        </w:rPr>
        <w:br/>
        <w:t xml:space="preserve">w </w:t>
      </w:r>
      <w:proofErr w:type="spellStart"/>
      <w:r>
        <w:rPr>
          <w:rFonts w:ascii="Times-Roman" w:eastAsiaTheme="minorHAnsi" w:hAnsi="Times-Roman" w:cs="Times-Roman"/>
          <w:kern w:val="0"/>
          <w:lang w:eastAsia="en-US" w:bidi="ar-SA"/>
        </w:rPr>
        <w:t>Barlewiczkach</w:t>
      </w:r>
      <w:proofErr w:type="spellEnd"/>
      <w:r>
        <w:rPr>
          <w:rFonts w:ascii="Times-Roman" w:eastAsiaTheme="minorHAnsi" w:hAnsi="Times-Roman" w:cs="Times-Roman"/>
          <w:kern w:val="0"/>
          <w:lang w:eastAsia="en-US" w:bidi="ar-SA"/>
        </w:rPr>
        <w:t xml:space="preserve"> w Sztumie. Obręb ewidencyjny: Obręb Barlewice, działka nr 91/27</w:t>
      </w:r>
      <w:r>
        <w:rPr>
          <w:rFonts w:ascii="Times-Roman" w:eastAsiaTheme="minorHAnsi" w:hAnsi="Times-Roman" w:cs="Times-Roman"/>
          <w:color w:val="ED0000"/>
          <w:kern w:val="0"/>
          <w:lang w:eastAsia="en-US" w:bidi="ar-SA"/>
        </w:rPr>
        <w:t xml:space="preserve">,  </w:t>
      </w:r>
      <w:r>
        <w:rPr>
          <w:rFonts w:ascii="Times-Roman" w:eastAsiaTheme="minorHAnsi" w:hAnsi="Times-Roman" w:cs="Times-Roman"/>
          <w:kern w:val="0"/>
          <w:lang w:eastAsia="en-US" w:bidi="ar-SA"/>
        </w:rPr>
        <w:t xml:space="preserve">nr GD2I/00015198/4. Jest to budynek murowany, podpiwniczony,  wykonany w technologii tradycyjnej. Przeznaczenie budynku: budynek usługowy – kuchnia i sala bankietowa. Budynek jest przykryty dachem płaskim.  </w:t>
      </w:r>
      <w:bookmarkEnd w:id="1"/>
    </w:p>
    <w:p w14:paraId="4FCB9DE8" w14:textId="77777777" w:rsidR="00EA6F7A" w:rsidRDefault="00EA6F7A" w:rsidP="00EA6F7A">
      <w:pPr>
        <w:suppressAutoHyphens w:val="0"/>
        <w:autoSpaceDE w:val="0"/>
        <w:autoSpaceDN w:val="0"/>
        <w:adjustRightInd w:val="0"/>
        <w:rPr>
          <w:rFonts w:ascii="Times-Roman" w:eastAsiaTheme="minorHAnsi" w:hAnsi="Times-Roman" w:cs="Times-Roman"/>
          <w:kern w:val="0"/>
          <w:lang w:eastAsia="en-US" w:bidi="ar-SA"/>
        </w:rPr>
      </w:pPr>
    </w:p>
    <w:p w14:paraId="74538465" w14:textId="77777777" w:rsidR="00F012C6" w:rsidRDefault="00F012C6" w:rsidP="00273704">
      <w:pPr>
        <w:pStyle w:val="Standard"/>
        <w:spacing w:line="276" w:lineRule="auto"/>
        <w:rPr>
          <w:rFonts w:ascii="Times-Bold" w:eastAsiaTheme="minorHAnsi" w:hAnsi="Times-Bold" w:cs="Times-Bold"/>
          <w:b/>
          <w:bCs/>
          <w:kern w:val="0"/>
          <w:lang w:eastAsia="en-US" w:bidi="ar-SA"/>
        </w:rPr>
      </w:pPr>
      <w:r>
        <w:rPr>
          <w:rFonts w:ascii="Times-Bold" w:eastAsiaTheme="minorHAnsi" w:hAnsi="Times-Bold" w:cs="Times-Bold"/>
          <w:b/>
          <w:bCs/>
          <w:kern w:val="0"/>
          <w:lang w:eastAsia="en-US" w:bidi="ar-SA"/>
        </w:rPr>
        <w:t>2</w:t>
      </w:r>
      <w:r w:rsidR="00273704" w:rsidRPr="00EA6F7A">
        <w:rPr>
          <w:rFonts w:ascii="Times-Bold" w:eastAsiaTheme="minorHAnsi" w:hAnsi="Times-Bold" w:cs="Times-Bold"/>
          <w:b/>
          <w:bCs/>
          <w:kern w:val="0"/>
          <w:lang w:eastAsia="en-US" w:bidi="ar-SA"/>
        </w:rPr>
        <w:t xml:space="preserve">. </w:t>
      </w:r>
      <w:r w:rsidR="00273704">
        <w:rPr>
          <w:rFonts w:ascii="Times-Bold" w:eastAsiaTheme="minorHAnsi" w:hAnsi="Times-Bold" w:cs="Times-Bold"/>
          <w:b/>
          <w:bCs/>
          <w:kern w:val="0"/>
          <w:lang w:eastAsia="en-US" w:bidi="ar-SA"/>
        </w:rPr>
        <w:t>Zakres planowanego zadania</w:t>
      </w:r>
      <w:r w:rsidR="00273704" w:rsidRPr="00EA6F7A">
        <w:rPr>
          <w:rFonts w:ascii="Times-Bold" w:eastAsiaTheme="minorHAnsi" w:hAnsi="Times-Bold" w:cs="Times-Bold"/>
          <w:b/>
          <w:bCs/>
          <w:kern w:val="0"/>
          <w:lang w:eastAsia="en-US" w:bidi="ar-SA"/>
        </w:rPr>
        <w:t>:</w:t>
      </w:r>
    </w:p>
    <w:p w14:paraId="31D54237" w14:textId="65047A82" w:rsidR="00F012C6" w:rsidRDefault="00694B62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BE1EC8">
        <w:rPr>
          <w:rFonts w:asciiTheme="minorHAnsi" w:hAnsiTheme="minorHAnsi" w:cstheme="minorHAnsi" w:hint="eastAsia"/>
          <w:sz w:val="22"/>
          <w:szCs w:val="22"/>
          <w:lang w:eastAsia="en-US" w:bidi="ar-SA"/>
        </w:rPr>
        <w:t xml:space="preserve">    </w:t>
      </w:r>
      <w:r w:rsidRPr="00B34009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 xml:space="preserve">.2.1 Remont dachu 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–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 xml:space="preserve"> Barlewiczki</w:t>
      </w:r>
    </w:p>
    <w:p w14:paraId="6B6F1ADE" w14:textId="77777777" w:rsidR="00694B62" w:rsidRDefault="00694B62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570"/>
        <w:gridCol w:w="8781"/>
      </w:tblGrid>
      <w:tr w:rsidR="00694B62" w14:paraId="4EB4CC40" w14:textId="77777777" w:rsidTr="00694B62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3AC5B" w14:textId="77777777" w:rsidR="00694B62" w:rsidRPr="00694B62" w:rsidRDefault="00694B62">
            <w:pPr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</w:pPr>
            <w:r w:rsidRPr="00694B62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7CF3D" w14:textId="38D34D1F" w:rsidR="00694B62" w:rsidRPr="00694B62" w:rsidRDefault="00694B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Zakres i przedmiar robót</w:t>
            </w:r>
          </w:p>
          <w:p w14:paraId="4F962922" w14:textId="77777777" w:rsidR="00694B62" w:rsidRPr="00694B62" w:rsidRDefault="00694B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B62">
              <w:rPr>
                <w:rFonts w:ascii="Times New Roman" w:hAnsi="Times New Roman" w:cs="Times New Roman"/>
                <w:b/>
              </w:rPr>
              <w:t>Dach kuchnia</w:t>
            </w:r>
          </w:p>
        </w:tc>
      </w:tr>
      <w:tr w:rsidR="00694B62" w:rsidRPr="00694B62" w14:paraId="6FB0F9F3" w14:textId="77777777" w:rsidTr="00694B62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90C975C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3174B4F" w14:textId="77777777" w:rsidR="00694B62" w:rsidRPr="00694B62" w:rsidRDefault="00694B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 xml:space="preserve">Demontaż –montaż paneli fotowoltaicznych </w:t>
            </w:r>
          </w:p>
        </w:tc>
      </w:tr>
      <w:tr w:rsidR="00694B62" w:rsidRPr="00694B62" w14:paraId="70F6256C" w14:textId="77777777" w:rsidTr="00694B62">
        <w:trPr>
          <w:trHeight w:val="422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371E0D3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2CB011A" w14:textId="35339CBA" w:rsidR="00694B62" w:rsidRPr="00694B62" w:rsidRDefault="00694B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Oczyszczenia dachu- usunięcie luźnych warstw papy, usunięcie warstwy nalotów 520m</w:t>
            </w:r>
            <w:r w:rsidRPr="00694B62">
              <w:rPr>
                <w:rFonts w:ascii="Times New Roman" w:hAnsi="Times New Roman" w:cs="Times New Roman"/>
                <w:vertAlign w:val="superscript"/>
              </w:rPr>
              <w:t>2</w:t>
            </w:r>
            <w:r w:rsidRPr="00694B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4B62" w:rsidRPr="00694B62" w14:paraId="0DE75387" w14:textId="77777777" w:rsidTr="00694B62">
        <w:trPr>
          <w:trHeight w:val="44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E069E7D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EFAFDCC" w14:textId="58E0092E" w:rsidR="00694B62" w:rsidRPr="00694B62" w:rsidRDefault="00694B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Gruntowanie powierzchni dachu środkiem „</w:t>
            </w:r>
            <w:proofErr w:type="spellStart"/>
            <w:r w:rsidRPr="00694B62">
              <w:rPr>
                <w:rFonts w:ascii="Times New Roman" w:hAnsi="Times New Roman" w:cs="Times New Roman"/>
              </w:rPr>
              <w:t>Izohan</w:t>
            </w:r>
            <w:proofErr w:type="spellEnd"/>
            <w:r w:rsidRPr="00694B62">
              <w:rPr>
                <w:rFonts w:ascii="Times New Roman" w:hAnsi="Times New Roman" w:cs="Times New Roman"/>
              </w:rPr>
              <w:t xml:space="preserve"> Penetrator G7” 520m</w:t>
            </w:r>
            <w:r w:rsidRPr="00694B62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694B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4B62" w:rsidRPr="00694B62" w14:paraId="6F5431E3" w14:textId="77777777" w:rsidTr="00694B62">
        <w:trPr>
          <w:trHeight w:val="352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7C2267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AEC8A4" w14:textId="4A898DFC" w:rsidR="00694B62" w:rsidRPr="00694B62" w:rsidRDefault="00694B62" w:rsidP="00694B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 xml:space="preserve">Położenie papy termozgrzewalnej „ </w:t>
            </w:r>
            <w:proofErr w:type="spellStart"/>
            <w:r w:rsidRPr="00694B62">
              <w:rPr>
                <w:rFonts w:ascii="Times New Roman" w:hAnsi="Times New Roman" w:cs="Times New Roman"/>
              </w:rPr>
              <w:t>Izohan</w:t>
            </w:r>
            <w:proofErr w:type="spellEnd"/>
            <w:r w:rsidRPr="00694B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4B62">
              <w:rPr>
                <w:rFonts w:ascii="Times New Roman" w:hAnsi="Times New Roman" w:cs="Times New Roman"/>
              </w:rPr>
              <w:t>Nexler</w:t>
            </w:r>
            <w:proofErr w:type="spellEnd"/>
            <w:r w:rsidRPr="00694B62">
              <w:rPr>
                <w:rFonts w:ascii="Times New Roman" w:hAnsi="Times New Roman" w:cs="Times New Roman"/>
              </w:rPr>
              <w:t>” grubość  5,2 mm- 520m</w:t>
            </w:r>
            <w:r w:rsidRPr="00694B62">
              <w:rPr>
                <w:rFonts w:ascii="Times New Roman" w:hAnsi="Times New Roman" w:cs="Times New Roman"/>
                <w:vertAlign w:val="superscript"/>
              </w:rPr>
              <w:t>2</w:t>
            </w:r>
            <w:r w:rsidRPr="00694B6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4B62" w:rsidRPr="00694B62" w14:paraId="324E9581" w14:textId="77777777" w:rsidTr="00694B62">
        <w:trPr>
          <w:trHeight w:val="39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0ACA7A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066B49" w14:textId="31686F4D" w:rsidR="00694B62" w:rsidRPr="00694B62" w:rsidRDefault="00694B62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 xml:space="preserve">Obrobienie /uszczelnienie  kominków wentylacyjnych oraz włazu dachowego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4B62" w:rsidRPr="00694B62" w14:paraId="75B1A605" w14:textId="77777777" w:rsidTr="00694B62">
        <w:trPr>
          <w:trHeight w:val="391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A425E" w14:textId="77777777" w:rsidR="00694B62" w:rsidRPr="00694B62" w:rsidRDefault="00694B62">
            <w:pPr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B64AA" w14:textId="295603D9" w:rsidR="00694B62" w:rsidRPr="00694B62" w:rsidRDefault="00694B62" w:rsidP="001263F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694B62">
              <w:rPr>
                <w:rFonts w:ascii="Times New Roman" w:hAnsi="Times New Roman" w:cs="Times New Roman"/>
              </w:rPr>
              <w:t>Wymiana obróbek blacharskich pionowych oraz poziomych  ścianie ogniowej 60mb</w:t>
            </w:r>
          </w:p>
        </w:tc>
      </w:tr>
    </w:tbl>
    <w:p w14:paraId="1F0320A2" w14:textId="77777777" w:rsidR="00694B62" w:rsidRDefault="00694B62" w:rsidP="00F012C6">
      <w:pPr>
        <w:jc w:val="both"/>
        <w:rPr>
          <w:rFonts w:asciiTheme="minorHAnsi" w:hAnsiTheme="minorHAnsi" w:cstheme="minorHAnsi"/>
          <w:b/>
          <w:bCs/>
          <w:lang w:eastAsia="en-US" w:bidi="ar-SA"/>
        </w:rPr>
      </w:pPr>
    </w:p>
    <w:p w14:paraId="2D2E0562" w14:textId="34DD9A0A" w:rsidR="00694B62" w:rsidRDefault="00694B62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B34009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 xml:space="preserve">.2.2 Remont sali bankietowo-konferencyjnej 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>–</w:t>
      </w:r>
      <w:r w:rsidRPr="00B34009">
        <w:rPr>
          <w:rFonts w:asciiTheme="minorHAnsi" w:hAnsiTheme="minorHAnsi" w:cstheme="minorHAnsi" w:hint="eastAsia"/>
          <w:b/>
          <w:bCs/>
          <w:sz w:val="22"/>
          <w:szCs w:val="22"/>
          <w:lang w:eastAsia="en-US" w:bidi="ar-SA"/>
        </w:rPr>
        <w:t xml:space="preserve"> Barlewiczki;</w:t>
      </w:r>
    </w:p>
    <w:p w14:paraId="491F7C0E" w14:textId="77777777" w:rsidR="008E5723" w:rsidRDefault="008E5723" w:rsidP="00F012C6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570"/>
        <w:gridCol w:w="8781"/>
      </w:tblGrid>
      <w:tr w:rsidR="008E5723" w:rsidRPr="008E5723" w14:paraId="66AF6326" w14:textId="77777777" w:rsidTr="008E5723"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D1EDD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E572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5D67B" w14:textId="5DCD3EE1" w:rsidR="008E5723" w:rsidRPr="008E5723" w:rsidRDefault="008E5723" w:rsidP="008E57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E5723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8E5723">
              <w:rPr>
                <w:rFonts w:ascii="Times New Roman" w:hAnsi="Times New Roman" w:cs="Times New Roman"/>
                <w:b/>
              </w:rPr>
              <w:t>Sala bankietowa</w:t>
            </w:r>
          </w:p>
        </w:tc>
      </w:tr>
      <w:tr w:rsidR="008E5723" w:rsidRPr="008E5723" w14:paraId="136511BD" w14:textId="77777777" w:rsidTr="008E5723">
        <w:trPr>
          <w:trHeight w:val="625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A53684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93993" w14:textId="040E2352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Zabezpieczenie podłogi i okien folią </w:t>
            </w:r>
            <w:proofErr w:type="spellStart"/>
            <w:r w:rsidRPr="008E5723">
              <w:rPr>
                <w:rFonts w:ascii="Times New Roman" w:hAnsi="Times New Roman" w:cs="Times New Roman"/>
              </w:rPr>
              <w:t>pcv</w:t>
            </w:r>
            <w:proofErr w:type="spellEnd"/>
            <w:r w:rsidRPr="008E5723">
              <w:rPr>
                <w:rFonts w:ascii="Times New Roman" w:hAnsi="Times New Roman" w:cs="Times New Roman"/>
              </w:rPr>
              <w:t xml:space="preserve"> 180m2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4928B26" w14:textId="77777777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8E5723" w:rsidRPr="008E5723" w14:paraId="666CFD70" w14:textId="77777777" w:rsidTr="008E5723">
        <w:trPr>
          <w:trHeight w:val="345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7663CCE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83766B5" w14:textId="0F5ACCB9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8E5723">
              <w:rPr>
                <w:rFonts w:ascii="Times New Roman" w:hAnsi="Times New Roman" w:cs="Times New Roman"/>
              </w:rPr>
              <w:t>emontaż istniejącej klimatyzacji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E5723">
              <w:rPr>
                <w:rFonts w:ascii="Times New Roman" w:hAnsi="Times New Roman" w:cs="Times New Roman"/>
              </w:rPr>
              <w:t>wraz z przyłączem elektrycznym oraz zabezpieczeniami prądowymi</w:t>
            </w:r>
          </w:p>
        </w:tc>
      </w:tr>
      <w:tr w:rsidR="008E5723" w:rsidRPr="008E5723" w14:paraId="1E832F3B" w14:textId="77777777" w:rsidTr="008E5723">
        <w:trPr>
          <w:trHeight w:val="30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43A9DE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D8B757" w14:textId="296C7C8C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Zabezpieczenie podłogi, okien drzwi folią </w:t>
            </w:r>
            <w:proofErr w:type="spellStart"/>
            <w:r w:rsidRPr="008E5723">
              <w:rPr>
                <w:rFonts w:ascii="Times New Roman" w:hAnsi="Times New Roman" w:cs="Times New Roman"/>
              </w:rPr>
              <w:t>pcv</w:t>
            </w:r>
            <w:proofErr w:type="spellEnd"/>
            <w:r w:rsidRPr="008E5723">
              <w:rPr>
                <w:rFonts w:ascii="Times New Roman" w:hAnsi="Times New Roman" w:cs="Times New Roman"/>
              </w:rPr>
              <w:t xml:space="preserve"> 113m2</w:t>
            </w:r>
          </w:p>
        </w:tc>
      </w:tr>
      <w:tr w:rsidR="008E5723" w:rsidRPr="008E5723" w14:paraId="783C1D3E" w14:textId="77777777" w:rsidTr="008E5723">
        <w:trPr>
          <w:trHeight w:val="334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9B7AB40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6316E4D" w14:textId="41F2C832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Gruntowanie ścian i sufitu 280m2</w:t>
            </w:r>
          </w:p>
        </w:tc>
      </w:tr>
      <w:tr w:rsidR="008E5723" w:rsidRPr="008E5723" w14:paraId="5467AEB9" w14:textId="77777777" w:rsidTr="008E5723">
        <w:trPr>
          <w:trHeight w:val="516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53AB89A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C8C723" w14:textId="408604CB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Dwukrotne malowanie ścian i sufitu wraz z naprawą pęknięć  280m2</w:t>
            </w:r>
          </w:p>
        </w:tc>
      </w:tr>
      <w:tr w:rsidR="008E5723" w:rsidRPr="008E5723" w14:paraId="5D042BA7" w14:textId="77777777" w:rsidTr="008E5723">
        <w:trPr>
          <w:trHeight w:val="276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A6C42D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0C0CB71" w14:textId="3606DE2C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Dostarczenie i montaż fototapety AGAT MARABLE 550x260cm  1szt </w:t>
            </w:r>
          </w:p>
        </w:tc>
      </w:tr>
      <w:tr w:rsidR="008E5723" w:rsidRPr="008E5723" w14:paraId="0AAE7764" w14:textId="77777777" w:rsidTr="008E5723">
        <w:trPr>
          <w:trHeight w:val="372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40B9684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B99E832" w14:textId="7072AC2C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Dostarczenie i montaż drzwi wahadłowych 200/100cm kolor orzech włoski, bulaj złoty, dodatkowo wzmocnione 1szt </w:t>
            </w:r>
          </w:p>
        </w:tc>
      </w:tr>
      <w:tr w:rsidR="008E5723" w:rsidRPr="008E5723" w14:paraId="52072076" w14:textId="77777777" w:rsidTr="008E5723">
        <w:trPr>
          <w:trHeight w:val="305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226FC1C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A2B4A3" w14:textId="7A43F84F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Wymiana gniazd i włączników 8szt </w:t>
            </w:r>
          </w:p>
        </w:tc>
      </w:tr>
      <w:tr w:rsidR="008E5723" w:rsidRPr="008E5723" w14:paraId="09BEEB6A" w14:textId="77777777" w:rsidTr="008E5723">
        <w:trPr>
          <w:trHeight w:val="327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675391D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A1CFD1B" w14:textId="4B29D3E4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Dostarczenie i montaż lameli l=256cm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E5723" w:rsidRPr="008E5723" w14:paraId="0F715010" w14:textId="77777777" w:rsidTr="008E5723">
        <w:trPr>
          <w:trHeight w:val="508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C5A052A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4851D49" w14:textId="1EB2C1A0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Dostarczenie i montaż obudowy grzejnika 1szt </w:t>
            </w:r>
          </w:p>
        </w:tc>
      </w:tr>
      <w:tr w:rsidR="008E5723" w:rsidRPr="008E5723" w14:paraId="3D79DB8D" w14:textId="77777777" w:rsidTr="008E5723">
        <w:trPr>
          <w:trHeight w:val="593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9193FEC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8B5E680" w14:textId="4ABACAE6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Oprawa sufitowa </w:t>
            </w:r>
            <w:proofErr w:type="spellStart"/>
            <w:r w:rsidRPr="008E5723">
              <w:rPr>
                <w:rFonts w:ascii="Times New Roman" w:hAnsi="Times New Roman" w:cs="Times New Roman"/>
              </w:rPr>
              <w:t>kanlux</w:t>
            </w:r>
            <w:proofErr w:type="spellEnd"/>
            <w:r w:rsidRPr="008E5723">
              <w:rPr>
                <w:rFonts w:ascii="Times New Roman" w:hAnsi="Times New Roman" w:cs="Times New Roman"/>
              </w:rPr>
              <w:t xml:space="preserve"> wpuszczana z możliwością regulacji 1szt </w:t>
            </w:r>
          </w:p>
        </w:tc>
      </w:tr>
      <w:tr w:rsidR="008E5723" w:rsidRPr="008E5723" w14:paraId="14E4A563" w14:textId="77777777" w:rsidTr="008E5723">
        <w:trPr>
          <w:trHeight w:val="545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6E87443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EC0DF1F" w14:textId="36206344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Dostarczenie i montaż okładziny na ścianę – panel meblowy 1430cm</w:t>
            </w:r>
          </w:p>
        </w:tc>
      </w:tr>
      <w:tr w:rsidR="008E5723" w:rsidRPr="008E5723" w14:paraId="38BDE152" w14:textId="77777777" w:rsidTr="008E5723">
        <w:trPr>
          <w:trHeight w:val="409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2A9780C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A6F16DC" w14:textId="278DC32C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Dostarczenie i montaż karnisza jednostronnego 1szt </w:t>
            </w:r>
          </w:p>
        </w:tc>
      </w:tr>
      <w:tr w:rsidR="008E5723" w:rsidRPr="008E5723" w14:paraId="6E2A7A22" w14:textId="77777777" w:rsidTr="008E5723">
        <w:trPr>
          <w:trHeight w:val="506"/>
        </w:trPr>
        <w:tc>
          <w:tcPr>
            <w:tcW w:w="5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779D024" w14:textId="77777777" w:rsidR="008E5723" w:rsidRPr="008E5723" w:rsidRDefault="008E5723" w:rsidP="008E5723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732EE9D" w14:textId="7D7504F1" w:rsidR="008E5723" w:rsidRPr="008E5723" w:rsidRDefault="008E5723" w:rsidP="008E5723">
            <w:pPr>
              <w:suppressAutoHyphens w:val="0"/>
              <w:rPr>
                <w:rFonts w:ascii="Times New Roman" w:hAnsi="Times New Roman" w:cs="Times New Roman"/>
              </w:rPr>
            </w:pPr>
            <w:r w:rsidRPr="008E5723">
              <w:rPr>
                <w:rFonts w:ascii="Times New Roman" w:hAnsi="Times New Roman" w:cs="Times New Roman"/>
              </w:rPr>
              <w:t xml:space="preserve">Dostarczenie i montaż maskownicy karnisza 200cm wraz z taśmą </w:t>
            </w:r>
            <w:proofErr w:type="spellStart"/>
            <w:r w:rsidRPr="008E5723">
              <w:rPr>
                <w:rFonts w:ascii="Times New Roman" w:hAnsi="Times New Roman" w:cs="Times New Roman"/>
              </w:rPr>
              <w:t>led</w:t>
            </w:r>
            <w:proofErr w:type="spellEnd"/>
            <w:r w:rsidRPr="008E5723">
              <w:rPr>
                <w:rFonts w:ascii="Times New Roman" w:hAnsi="Times New Roman" w:cs="Times New Roman"/>
              </w:rPr>
              <w:t xml:space="preserve"> 1szt </w:t>
            </w:r>
          </w:p>
        </w:tc>
      </w:tr>
    </w:tbl>
    <w:p w14:paraId="7785D9E1" w14:textId="77777777" w:rsidR="00694B62" w:rsidRPr="00694B62" w:rsidRDefault="00694B62" w:rsidP="00F012C6">
      <w:pPr>
        <w:jc w:val="both"/>
        <w:rPr>
          <w:rFonts w:asciiTheme="minorHAnsi" w:hAnsiTheme="minorHAnsi" w:cstheme="minorHAnsi"/>
          <w:b/>
          <w:bCs/>
          <w:lang w:eastAsia="en-US" w:bidi="ar-SA"/>
        </w:rPr>
      </w:pPr>
    </w:p>
    <w:p w14:paraId="6B512E51" w14:textId="4A39A8EE" w:rsidR="0032220B" w:rsidRDefault="001263F5" w:rsidP="00694B62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2.2.3 Remont schodów zewnętrznych – rampa </w:t>
      </w:r>
      <w:r w:rsidR="005335B9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przeładunkowa</w:t>
      </w:r>
      <w:r w:rsidR="00D36C71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- Barlewiczki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;</w:t>
      </w: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675"/>
        <w:gridCol w:w="8676"/>
      </w:tblGrid>
      <w:tr w:rsidR="001263F5" w14:paraId="6ED189F5" w14:textId="77777777" w:rsidTr="001263F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F4D185" w14:textId="77777777" w:rsidR="001263F5" w:rsidRPr="008364B7" w:rsidRDefault="001263F5">
            <w:pPr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</w:pPr>
            <w:r w:rsidRPr="008364B7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6B95A" w14:textId="080E900B" w:rsidR="001263F5" w:rsidRDefault="008364B7" w:rsidP="008364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Zakres i przedmiar robót</w:t>
            </w:r>
          </w:p>
        </w:tc>
      </w:tr>
      <w:tr w:rsidR="001263F5" w14:paraId="5DF348F6" w14:textId="77777777" w:rsidTr="001263F5">
        <w:trPr>
          <w:trHeight w:val="27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67B27" w14:textId="77777777" w:rsidR="001263F5" w:rsidRDefault="001263F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CF90D0" w14:textId="71FC0287" w:rsidR="001263F5" w:rsidRDefault="001263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8364B7">
              <w:rPr>
                <w:rFonts w:ascii="Times New Roman" w:hAnsi="Times New Roman" w:cs="Times New Roman"/>
                <w:b/>
              </w:rPr>
              <w:t xml:space="preserve">Schody zewnętrzne </w:t>
            </w:r>
            <w:r w:rsidR="005335B9">
              <w:rPr>
                <w:rFonts w:ascii="Times New Roman" w:hAnsi="Times New Roman" w:cs="Times New Roman"/>
                <w:b/>
              </w:rPr>
              <w:t>rampa przeładunkowa</w:t>
            </w:r>
          </w:p>
        </w:tc>
      </w:tr>
      <w:tr w:rsidR="001263F5" w14:paraId="5B0F5CF4" w14:textId="77777777" w:rsidTr="001263F5">
        <w:trPr>
          <w:trHeight w:val="32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42F78F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FFBE4" w14:textId="08F8AC40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Skucie okładziny z terakoty 5,6m2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63F5" w14:paraId="0D954999" w14:textId="77777777" w:rsidTr="001263F5">
        <w:trPr>
          <w:trHeight w:val="31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6DD1AE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1206A2" w14:textId="0FE0A391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Skucie warstwy betonu/ konstrukcji betonowych 1,3m3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263F5">
              <w:rPr>
                <w:rFonts w:ascii="Times New Roman" w:hAnsi="Times New Roman" w:cs="Times New Roman"/>
              </w:rPr>
              <w:t>ł</w:t>
            </w:r>
          </w:p>
        </w:tc>
      </w:tr>
      <w:tr w:rsidR="001263F5" w14:paraId="072FBF46" w14:textId="77777777" w:rsidTr="001263F5">
        <w:trPr>
          <w:trHeight w:val="313"/>
        </w:trPr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33536C5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B82E249" w14:textId="4515354A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Dostarczenie i montaż obrzeży betonowych 11mb </w:t>
            </w:r>
          </w:p>
        </w:tc>
      </w:tr>
      <w:tr w:rsidR="001263F5" w14:paraId="0BC97D08" w14:textId="77777777" w:rsidTr="001263F5">
        <w:trPr>
          <w:trHeight w:val="66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98F1C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84053B" w14:textId="3DD5ABCC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Podbudowa z kruszywa lub betonu z dylatacją- warstwa dolna o grubości po zagęszczeniu 20cm </w:t>
            </w:r>
            <w:r>
              <w:rPr>
                <w:rFonts w:ascii="Times New Roman" w:hAnsi="Times New Roman" w:cs="Times New Roman"/>
              </w:rPr>
              <w:t>1,</w:t>
            </w:r>
            <w:r w:rsidRPr="001263F5">
              <w:rPr>
                <w:rFonts w:ascii="Times New Roman" w:hAnsi="Times New Roman" w:cs="Times New Roman"/>
              </w:rPr>
              <w:t>3m3</w:t>
            </w:r>
          </w:p>
        </w:tc>
      </w:tr>
      <w:tr w:rsidR="001263F5" w14:paraId="3FB788C6" w14:textId="77777777" w:rsidTr="001263F5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E5227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328F7D" w14:textId="63D0834E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Układanie nawierzchni z płyt betonowych gr. 6cm- 5m2  </w:t>
            </w:r>
          </w:p>
        </w:tc>
      </w:tr>
      <w:tr w:rsidR="001263F5" w14:paraId="5B0B1645" w14:textId="77777777" w:rsidTr="001263F5">
        <w:trPr>
          <w:trHeight w:val="41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06F003" w14:textId="77777777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5. 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32AC5C" w14:textId="1B6BE845" w:rsidR="001263F5" w:rsidRPr="001263F5" w:rsidRDefault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Układanie stopni schodowych z płyt betonowych grubość 6cm 7szt </w:t>
            </w:r>
          </w:p>
        </w:tc>
      </w:tr>
      <w:tr w:rsidR="00467A81" w14:paraId="45858C14" w14:textId="77777777" w:rsidTr="001263F5">
        <w:trPr>
          <w:trHeight w:val="41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972DC" w14:textId="61384C1D" w:rsidR="00467A81" w:rsidRPr="001263F5" w:rsidRDefault="00467A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8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81E78" w14:textId="5DD33E4C" w:rsidR="00467A81" w:rsidRPr="001263F5" w:rsidRDefault="00467A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Montaż zadaszenia </w:t>
            </w:r>
          </w:p>
        </w:tc>
      </w:tr>
    </w:tbl>
    <w:p w14:paraId="0E3F49DD" w14:textId="77777777" w:rsidR="001263F5" w:rsidRDefault="001263F5" w:rsidP="00694B62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0A9EA240" w14:textId="0CBE1616" w:rsidR="0032220B" w:rsidRPr="001263F5" w:rsidRDefault="001263F5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  <w:r w:rsidRPr="001263F5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2.2.4.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Remont schodów zewnętrznych – wejście </w:t>
      </w:r>
      <w:r w:rsidR="005335B9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do 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sali bankietowo-konferencyjnej</w:t>
      </w:r>
      <w:r w:rsidR="00D36C71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- Barlewiczki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>.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674"/>
        <w:gridCol w:w="8252"/>
      </w:tblGrid>
      <w:tr w:rsidR="001263F5" w:rsidRPr="001263F5" w14:paraId="31514BFC" w14:textId="77777777" w:rsidTr="001263F5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23A01" w14:textId="77777777" w:rsidR="001263F5" w:rsidRPr="001263F5" w:rsidRDefault="001263F5" w:rsidP="001263F5">
            <w:pPr>
              <w:suppressAutoHyphens w:val="0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1263F5"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  <w:t>Lp.</w:t>
            </w: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1814C1" w14:textId="6D71596D" w:rsidR="001263F5" w:rsidRPr="001263F5" w:rsidRDefault="008364B7" w:rsidP="008364B7">
            <w:pPr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</w:rPr>
              <w:t>Zakres i przedmiar robót</w:t>
            </w:r>
          </w:p>
        </w:tc>
      </w:tr>
      <w:tr w:rsidR="001263F5" w:rsidRPr="001263F5" w14:paraId="4FBC9493" w14:textId="77777777" w:rsidTr="001263F5">
        <w:trPr>
          <w:trHeight w:val="27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DCDD83" w14:textId="77777777" w:rsidR="001263F5" w:rsidRPr="001263F5" w:rsidRDefault="001263F5" w:rsidP="001263F5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2AB1B3" w14:textId="77D38E3B" w:rsidR="001263F5" w:rsidRPr="001263F5" w:rsidRDefault="001263F5" w:rsidP="001263F5">
            <w:pPr>
              <w:suppressAutoHyphens w:val="0"/>
              <w:jc w:val="center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  <w:r w:rsidRPr="001263F5">
              <w:rPr>
                <w:rFonts w:ascii="Times New Roman" w:hAnsi="Times New Roman" w:cs="Times New Roman"/>
                <w:b/>
              </w:rPr>
              <w:t xml:space="preserve">Schody zewnętrzne </w:t>
            </w:r>
            <w:r w:rsidR="005335B9">
              <w:rPr>
                <w:rFonts w:ascii="Times New Roman" w:hAnsi="Times New Roman" w:cs="Times New Roman"/>
                <w:b/>
              </w:rPr>
              <w:t>wejście do</w:t>
            </w:r>
            <w:r w:rsidRPr="001263F5">
              <w:rPr>
                <w:rFonts w:ascii="Times New Roman" w:hAnsi="Times New Roman" w:cs="Times New Roman"/>
                <w:b/>
              </w:rPr>
              <w:t xml:space="preserve"> </w:t>
            </w:r>
            <w:r w:rsidR="005335B9">
              <w:rPr>
                <w:rFonts w:ascii="Times New Roman" w:hAnsi="Times New Roman" w:cs="Times New Roman"/>
                <w:b/>
              </w:rPr>
              <w:t>s</w:t>
            </w:r>
            <w:r w:rsidRPr="001263F5">
              <w:rPr>
                <w:rFonts w:ascii="Times New Roman" w:hAnsi="Times New Roman" w:cs="Times New Roman"/>
                <w:b/>
              </w:rPr>
              <w:t>ali bankietow</w:t>
            </w:r>
            <w:r w:rsidR="005335B9">
              <w:rPr>
                <w:rFonts w:ascii="Times New Roman" w:hAnsi="Times New Roman" w:cs="Times New Roman"/>
                <w:b/>
              </w:rPr>
              <w:t>o-konferencyjnej</w:t>
            </w:r>
          </w:p>
        </w:tc>
      </w:tr>
      <w:tr w:rsidR="001263F5" w:rsidRPr="001263F5" w14:paraId="547BF05F" w14:textId="77777777" w:rsidTr="001263F5">
        <w:trPr>
          <w:trHeight w:val="324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CAF0F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49C40" w14:textId="5851CDED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Skucie okładziny z terakoty 6m2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63F5" w:rsidRPr="001263F5" w14:paraId="0719AAA0" w14:textId="77777777" w:rsidTr="001263F5">
        <w:trPr>
          <w:trHeight w:val="312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15DBB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359404" w14:textId="6910A98F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Skucie warstwy betonu/ konstrukcji betonowych na schodach 1,0m3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263F5" w:rsidRPr="001263F5" w14:paraId="25A1388A" w14:textId="77777777" w:rsidTr="001263F5">
        <w:trPr>
          <w:trHeight w:val="313"/>
        </w:trPr>
        <w:tc>
          <w:tcPr>
            <w:tcW w:w="6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B36F4C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C1B922" w14:textId="06CD078F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Dostarczenie i montaż obrzeży betonowych 10mb </w:t>
            </w:r>
          </w:p>
        </w:tc>
      </w:tr>
      <w:tr w:rsidR="001263F5" w:rsidRPr="001263F5" w14:paraId="79A6AD28" w14:textId="77777777" w:rsidTr="001263F5">
        <w:trPr>
          <w:trHeight w:val="661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02D7BB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1AF35B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>Podbudowa z kruszywa lub betonu z dylatacją- warstwa dolna o grubości po zagęszczeniu 20cm – 1,0m3</w:t>
            </w:r>
          </w:p>
        </w:tc>
      </w:tr>
      <w:tr w:rsidR="001263F5" w:rsidRPr="001263F5" w14:paraId="2154802F" w14:textId="77777777" w:rsidTr="001263F5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4DCD66" w14:textId="77777777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D6AE3" w14:textId="6CF2EB33" w:rsidR="001263F5" w:rsidRPr="001263F5" w:rsidRDefault="001263F5" w:rsidP="001263F5">
            <w:pPr>
              <w:rPr>
                <w:rFonts w:ascii="Times New Roman" w:hAnsi="Times New Roman" w:cs="Times New Roman"/>
              </w:rPr>
            </w:pPr>
            <w:r w:rsidRPr="001263F5">
              <w:rPr>
                <w:rFonts w:ascii="Times New Roman" w:hAnsi="Times New Roman" w:cs="Times New Roman"/>
              </w:rPr>
              <w:t xml:space="preserve">Układanie nawierzchni z płyt betonowych n schodach gr. 6cm- 4szt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6010978" w14:textId="77777777" w:rsidR="009C5084" w:rsidRDefault="009C5084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11421EB7" w14:textId="77777777" w:rsidR="008E5723" w:rsidRDefault="008E5723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2F9EB4F3" w14:textId="77777777" w:rsidR="008E5723" w:rsidRDefault="008E5723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3BB3E376" w14:textId="08BC04B6" w:rsidR="008E5723" w:rsidRDefault="008E5723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8E5723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lastRenderedPageBreak/>
        <w:t>2.2.5</w:t>
      </w: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. </w:t>
      </w:r>
      <w:r w:rsidRPr="008E5723"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t xml:space="preserve"> </w:t>
      </w:r>
      <w:r w:rsidRPr="000563B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Remont pomieszczeń produkcyjnych kuchni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.</w:t>
      </w: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891966" w:rsidRPr="00891966" w14:paraId="055C1D32" w14:textId="77777777" w:rsidTr="00891966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A48FE" w14:textId="77777777" w:rsidR="00891966" w:rsidRPr="00891966" w:rsidRDefault="00891966" w:rsidP="00891966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9F11BD" w14:textId="2B58EC34" w:rsidR="00891966" w:rsidRPr="00891966" w:rsidRDefault="00891966" w:rsidP="00891966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891966">
              <w:rPr>
                <w:rFonts w:ascii="Times New Roman" w:hAnsi="Times New Roman" w:cs="Times New Roman"/>
                <w:b/>
              </w:rPr>
              <w:t>Kuchnia</w:t>
            </w:r>
          </w:p>
        </w:tc>
      </w:tr>
      <w:tr w:rsidR="00891966" w:rsidRPr="00891966" w14:paraId="7CBC9C4D" w14:textId="77777777" w:rsidTr="00891966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D8AD27" w14:textId="77777777" w:rsidR="00891966" w:rsidRPr="00891966" w:rsidRDefault="00891966" w:rsidP="00891966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778E87" w14:textId="77777777" w:rsidR="00891966" w:rsidRPr="00891966" w:rsidRDefault="00891966" w:rsidP="00891966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91966" w:rsidRPr="00891966" w14:paraId="2F41CD01" w14:textId="77777777" w:rsidTr="00891966">
        <w:trPr>
          <w:trHeight w:val="62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FE0946" w14:textId="77777777" w:rsidR="00891966" w:rsidRPr="00891966" w:rsidRDefault="00891966" w:rsidP="00891966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B68F14" w14:textId="77777777" w:rsidR="00891966" w:rsidRPr="00891966" w:rsidRDefault="00891966" w:rsidP="00891966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</w:p>
          <w:p w14:paraId="259BEB80" w14:textId="4A9E0E18" w:rsidR="00891966" w:rsidRPr="00891966" w:rsidRDefault="00891966" w:rsidP="00891966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96m2 </w:t>
            </w:r>
          </w:p>
        </w:tc>
      </w:tr>
      <w:tr w:rsidR="00891966" w:rsidRPr="00891966" w14:paraId="7FA9ED7C" w14:textId="77777777" w:rsidTr="00891966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A6268DF" w14:textId="77777777" w:rsidR="00891966" w:rsidRPr="00891966" w:rsidRDefault="00891966" w:rsidP="00891966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C5DEDC1" w14:textId="5F53453A" w:rsidR="00891966" w:rsidRPr="00891966" w:rsidRDefault="00891966" w:rsidP="00891966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Zabezpieczenie podłogi, okien, sprzętów kuchennych ,glazury folią PCV  180m2</w:t>
            </w:r>
          </w:p>
        </w:tc>
      </w:tr>
      <w:tr w:rsidR="00891966" w:rsidRPr="00891966" w14:paraId="7D3F9495" w14:textId="77777777" w:rsidTr="00891966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508A795" w14:textId="21F4CBD6" w:rsidR="00891966" w:rsidRPr="00891966" w:rsidRDefault="00891966" w:rsidP="00891966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811CA95" w14:textId="30E8FA4C" w:rsidR="00891966" w:rsidRPr="00891966" w:rsidRDefault="00891966" w:rsidP="00891966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Dwukrotne malowanie ścian i sufitu wraz z uzupełnieniem ubytków 96 m2</w:t>
            </w:r>
          </w:p>
        </w:tc>
      </w:tr>
    </w:tbl>
    <w:p w14:paraId="11376F1B" w14:textId="77777777" w:rsidR="008E5723" w:rsidRDefault="008E5723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891966" w:rsidRPr="00891966" w14:paraId="0B0E3807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00393E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0B360" w14:textId="5227DF06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Szatnia 1</w:t>
            </w:r>
          </w:p>
        </w:tc>
      </w:tr>
      <w:tr w:rsidR="00891966" w:rsidRPr="00891966" w14:paraId="13AFA68C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882954" w14:textId="77777777" w:rsidR="00891966" w:rsidRPr="00891966" w:rsidRDefault="00891966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A64B9C" w14:textId="77777777" w:rsidR="00891966" w:rsidRPr="00891966" w:rsidRDefault="00891966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91966" w:rsidRPr="00891966" w14:paraId="15F3D47E" w14:textId="77777777" w:rsidTr="00B64A00">
        <w:trPr>
          <w:trHeight w:val="420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94FA89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AA3D05" w14:textId="7F13080D" w:rsidR="00891966" w:rsidRPr="00891966" w:rsidRDefault="00891966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Mycie/odtłuszczanie starych farb oraz powłok szpachlowych 6</w:t>
            </w:r>
            <w:r>
              <w:rPr>
                <w:rFonts w:ascii="Times New Roman" w:hAnsi="Times New Roman" w:cs="Times New Roman"/>
              </w:rPr>
              <w:t>9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891966" w:rsidRPr="00891966" w14:paraId="156DD925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62B99EC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1BCDCC3" w14:textId="4D9717BB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>
              <w:rPr>
                <w:rFonts w:ascii="Times New Roman" w:hAnsi="Times New Roman" w:cs="Times New Roman"/>
              </w:rPr>
              <w:t>25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91966" w:rsidRPr="00891966" w14:paraId="4D5C2F6A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2300BAD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83CBE44" w14:textId="29355BE4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Dwukrotne malowanie ścian i sufitu wraz z uzupełnieniem ubytków 6</w:t>
            </w:r>
            <w:r w:rsidR="00B64A00">
              <w:rPr>
                <w:rFonts w:ascii="Times New Roman" w:hAnsi="Times New Roman" w:cs="Times New Roman"/>
              </w:rPr>
              <w:t>9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D98A50A" w14:textId="77777777" w:rsidR="00891966" w:rsidRDefault="00891966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891966" w:rsidRPr="00891966" w14:paraId="771DD97D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8DC77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2E6D25" w14:textId="4609E210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Szatnia 2</w:t>
            </w:r>
          </w:p>
        </w:tc>
      </w:tr>
      <w:tr w:rsidR="00891966" w:rsidRPr="00891966" w14:paraId="3A687F52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D8154" w14:textId="77777777" w:rsidR="00891966" w:rsidRPr="00891966" w:rsidRDefault="00891966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C7432B" w14:textId="77777777" w:rsidR="00891966" w:rsidRPr="00891966" w:rsidRDefault="00891966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91966" w:rsidRPr="00891966" w14:paraId="5E33DB0C" w14:textId="77777777" w:rsidTr="00B64A00">
        <w:trPr>
          <w:trHeight w:val="42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93731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97A8CF" w14:textId="2CDA29B5" w:rsidR="00891966" w:rsidRPr="00891966" w:rsidRDefault="00891966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Mycie/odtłuszczanie starych farb oraz powłok szpachlowych 6</w:t>
            </w:r>
            <w:r>
              <w:rPr>
                <w:rFonts w:ascii="Times New Roman" w:hAnsi="Times New Roman" w:cs="Times New Roman"/>
              </w:rPr>
              <w:t>9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891966" w:rsidRPr="00891966" w14:paraId="0F3C6E5B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6675100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49B2738" w14:textId="6A30E8A4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>
              <w:rPr>
                <w:rFonts w:ascii="Times New Roman" w:hAnsi="Times New Roman" w:cs="Times New Roman"/>
              </w:rPr>
              <w:t>25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91966" w:rsidRPr="00891966" w14:paraId="1DD69F83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C6258D3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3F6603C" w14:textId="0A3501C3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Dwukrotne malowanie ścian i sufitu wraz z uzupełnieniem ubytków 6</w:t>
            </w:r>
            <w:r w:rsidR="00B64A00">
              <w:rPr>
                <w:rFonts w:ascii="Times New Roman" w:hAnsi="Times New Roman" w:cs="Times New Roman"/>
              </w:rPr>
              <w:t>9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2304CA4" w14:textId="77777777" w:rsidR="00891966" w:rsidRDefault="00891966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891966" w:rsidRPr="00891966" w14:paraId="1201098A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98308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4B56F" w14:textId="194752B2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="00B64A00">
              <w:rPr>
                <w:rFonts w:ascii="Times New Roman" w:hAnsi="Times New Roman" w:cs="Times New Roman"/>
                <w:b/>
              </w:rPr>
              <w:t>Pralnia i pomieszczenia przyległe</w:t>
            </w:r>
          </w:p>
        </w:tc>
      </w:tr>
      <w:tr w:rsidR="00891966" w:rsidRPr="00891966" w14:paraId="293661B7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D7BF09" w14:textId="77777777" w:rsidR="00891966" w:rsidRPr="00891966" w:rsidRDefault="00891966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C89630" w14:textId="77777777" w:rsidR="00891966" w:rsidRPr="00891966" w:rsidRDefault="00891966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891966" w:rsidRPr="00891966" w14:paraId="7FB9BFD4" w14:textId="77777777" w:rsidTr="00B64A00">
        <w:trPr>
          <w:trHeight w:val="432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F7EC0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9CF6ED" w14:textId="6D9649EB" w:rsidR="00891966" w:rsidRPr="00891966" w:rsidRDefault="00891966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 w:rsidR="00B64A0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891966" w:rsidRPr="00891966" w14:paraId="303AFB98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4013136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CC9AE93" w14:textId="541F584D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 w:rsidR="00B64A00">
              <w:rPr>
                <w:rFonts w:ascii="Times New Roman" w:hAnsi="Times New Roman" w:cs="Times New Roman"/>
              </w:rPr>
              <w:t>20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91966" w:rsidRPr="00891966" w14:paraId="409784FE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D2C6EA" w14:textId="77777777" w:rsidR="00891966" w:rsidRPr="00891966" w:rsidRDefault="00891966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25F0E5" w14:textId="1EE29479" w:rsidR="00891966" w:rsidRPr="00891966" w:rsidRDefault="00891966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 w:rsidR="00B64A00">
              <w:rPr>
                <w:rFonts w:ascii="Times New Roman" w:hAnsi="Times New Roman" w:cs="Times New Roman"/>
              </w:rPr>
              <w:t>25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813EAF5" w14:textId="77777777" w:rsidR="00891966" w:rsidRDefault="00891966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7D025656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69EC0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51FCF" w14:textId="225B5004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Korytarz</w:t>
            </w:r>
          </w:p>
        </w:tc>
      </w:tr>
      <w:tr w:rsidR="00B64A00" w:rsidRPr="00891966" w14:paraId="6469AD16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B7111C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8405A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4ED68D9D" w14:textId="77777777" w:rsidTr="00B64A00">
        <w:trPr>
          <w:trHeight w:val="424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221084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7D814F" w14:textId="4D5ADCAB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>200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22FC1F80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80398AE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D04FA1D" w14:textId="78BB1F5F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>
              <w:rPr>
                <w:rFonts w:ascii="Times New Roman" w:hAnsi="Times New Roman" w:cs="Times New Roman"/>
              </w:rPr>
              <w:t>6</w:t>
            </w:r>
            <w:r w:rsidRPr="00891966">
              <w:rPr>
                <w:rFonts w:ascii="Times New Roman" w:hAnsi="Times New Roman" w:cs="Times New Roman"/>
              </w:rPr>
              <w:t>0m2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2D8DBAE1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D5139BB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2C28719" w14:textId="77777777" w:rsidR="00B64A00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200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02098AB" w14:textId="3537D3C4" w:rsidR="00B57F4B" w:rsidRPr="00891966" w:rsidRDefault="00B57F4B" w:rsidP="00B1399F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B57F4B" w:rsidRPr="00891966" w14:paraId="5C2814AC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954431E" w14:textId="134248A3" w:rsidR="00B57F4B" w:rsidRDefault="00B57F4B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09FC3D2" w14:textId="56B637D3" w:rsidR="00B57F4B" w:rsidRPr="00891966" w:rsidRDefault="00B57F4B" w:rsidP="00B1399F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łożenie pasów zabezpieczających z okładziny PCV w ciągu komunikacyjnym korytarza</w:t>
            </w:r>
            <w:r>
              <w:rPr>
                <w:sz w:val="22"/>
                <w:szCs w:val="22"/>
              </w:rPr>
              <w:t xml:space="preserve"> 60 m2</w:t>
            </w:r>
          </w:p>
        </w:tc>
      </w:tr>
    </w:tbl>
    <w:p w14:paraId="4469B2AB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47D5F643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C3DED8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48D9BD" w14:textId="6ED52F02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Pomieszczenie gospodarcze</w:t>
            </w:r>
          </w:p>
        </w:tc>
      </w:tr>
      <w:tr w:rsidR="00B64A00" w:rsidRPr="00891966" w14:paraId="3C5044C3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553091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52EC6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146931AF" w14:textId="77777777" w:rsidTr="00B64A00">
        <w:trPr>
          <w:trHeight w:val="406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AB6B7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4E6DB" w14:textId="66687067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>24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3470C5B5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2A3BD0D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985138" w14:textId="3A655923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Zabezpieczenie podłogi, okien, sprzętów kuchennych ,glazury folią PCV  10m2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2BA79D31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55D8E0A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11EF4F1" w14:textId="780CDF8E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24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F0040BE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4ED4C6C7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86EEF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54B5F1" w14:textId="7CABEC6E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Stołówka</w:t>
            </w:r>
          </w:p>
        </w:tc>
      </w:tr>
      <w:tr w:rsidR="00B64A00" w:rsidRPr="00891966" w14:paraId="340B1C7C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DA8D2B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669267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367CD747" w14:textId="77777777" w:rsidTr="00B64A00">
        <w:trPr>
          <w:trHeight w:val="424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09B31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60DFF8" w14:textId="1D800ED1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>45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4D6ED562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E5BA2BF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C7F5F10" w14:textId="2984E20B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>
              <w:rPr>
                <w:rFonts w:ascii="Times New Roman" w:hAnsi="Times New Roman" w:cs="Times New Roman"/>
              </w:rPr>
              <w:t>12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5D94D38D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2FFCF202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5DD15AA" w14:textId="4D83EE67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45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2FB646D7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64F8B7CC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8417B0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8D9E24" w14:textId="5617B71D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Biuro</w:t>
            </w:r>
          </w:p>
        </w:tc>
      </w:tr>
      <w:tr w:rsidR="00B64A00" w:rsidRPr="00891966" w14:paraId="40AFFF4A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FFC74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74C4D5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59287261" w14:textId="77777777" w:rsidTr="00B64A00">
        <w:trPr>
          <w:trHeight w:val="444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1808A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E3A1F" w14:textId="74EF4E30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 xml:space="preserve">56 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4D89EE0C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B8D923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16F151D" w14:textId="37A79EC1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Zabezpieczenie podłogi, okien, sprzętów kuchennych ,glazury folią PCV  1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43874E8D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F7E2D95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6A78432" w14:textId="7FB20EC2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5</w:t>
            </w:r>
            <w:r w:rsidRPr="00891966">
              <w:rPr>
                <w:rFonts w:ascii="Times New Roman" w:hAnsi="Times New Roman" w:cs="Times New Roman"/>
              </w:rPr>
              <w:t>6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BE99F5F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47283D1A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74BE7A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BBF162" w14:textId="71893A40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WC personelu</w:t>
            </w:r>
          </w:p>
        </w:tc>
      </w:tr>
      <w:tr w:rsidR="00B64A00" w:rsidRPr="00891966" w14:paraId="7C729C82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BCFBFD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1C082F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32E04784" w14:textId="77777777" w:rsidTr="00B64A00">
        <w:trPr>
          <w:trHeight w:val="422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B1239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CDA92E" w14:textId="27FC7E51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>8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76E7E092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246BE4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D4BFAF8" w14:textId="0E9F160A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Zabezpieczenie podłogi, okien, sprzętów kuchennych ,glazury folią PCV  1</w:t>
            </w:r>
            <w:r>
              <w:rPr>
                <w:rFonts w:ascii="Times New Roman" w:hAnsi="Times New Roman" w:cs="Times New Roman"/>
              </w:rPr>
              <w:t>5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24289E10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9F3122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E2CB500" w14:textId="6A7056C9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15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622A225A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2B3417D6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22D3D5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568D8" w14:textId="2F1C73EB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</w:rPr>
              <w:t>Obierak</w:t>
            </w:r>
            <w:proofErr w:type="spellEnd"/>
          </w:p>
        </w:tc>
      </w:tr>
      <w:tr w:rsidR="00B64A00" w:rsidRPr="00891966" w14:paraId="3D6CBEB4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833FD7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4DF71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4C1B6EE5" w14:textId="77777777" w:rsidTr="00B1399F">
        <w:trPr>
          <w:trHeight w:val="62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DCD244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C335F" w14:textId="792D60C2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>25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53B92CDB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537A278D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04C21CB" w14:textId="7E9A8646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Zabezpieczenie podłogi, okien, sprzętów kuchennych ,glazury folią PCV  </w:t>
            </w: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0m2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61FFDDBA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1FAABAC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8989E5C" w14:textId="4656DBBF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25</w:t>
            </w:r>
            <w:r w:rsidRPr="00891966">
              <w:rPr>
                <w:rFonts w:ascii="Times New Roman" w:hAnsi="Times New Roman" w:cs="Times New Roman"/>
              </w:rPr>
              <w:t xml:space="preserve">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992C1D6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60CF414D" w14:textId="77777777" w:rsidR="00B64A00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tbl>
      <w:tblPr>
        <w:tblStyle w:val="Tabela-Siatka"/>
        <w:tblW w:w="9067" w:type="dxa"/>
        <w:tblInd w:w="0" w:type="dxa"/>
        <w:tblLook w:val="04A0" w:firstRow="1" w:lastRow="0" w:firstColumn="1" w:lastColumn="0" w:noHBand="0" w:noVBand="1"/>
      </w:tblPr>
      <w:tblGrid>
        <w:gridCol w:w="810"/>
        <w:gridCol w:w="8257"/>
      </w:tblGrid>
      <w:tr w:rsidR="00B64A00" w:rsidRPr="00891966" w14:paraId="6420C12F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50C5FC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C83EDE" w14:textId="56A015F0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  <w:b/>
              </w:rPr>
            </w:pPr>
            <w:r w:rsidRPr="00891966">
              <w:rPr>
                <w:rFonts w:ascii="Times New Roman" w:hAnsi="Times New Roman" w:cs="Times New Roman"/>
                <w:b/>
              </w:rPr>
              <w:t>Zakres robót z przedmiarami/ceny jednostkowe</w:t>
            </w:r>
            <w:r>
              <w:rPr>
                <w:rFonts w:ascii="Times New Roman" w:hAnsi="Times New Roman" w:cs="Times New Roman"/>
                <w:b/>
              </w:rPr>
              <w:br/>
              <w:t>Brudownik</w:t>
            </w:r>
          </w:p>
        </w:tc>
      </w:tr>
      <w:tr w:rsidR="00B64A00" w:rsidRPr="00891966" w14:paraId="0611EB7C" w14:textId="77777777" w:rsidTr="00B1399F"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A00FB3" w14:textId="77777777" w:rsidR="00B64A00" w:rsidRPr="00891966" w:rsidRDefault="00B64A00" w:rsidP="00B1399F">
            <w:pPr>
              <w:suppressAutoHyphens w:val="0"/>
              <w:spacing w:after="200" w:line="276" w:lineRule="auto"/>
              <w:rPr>
                <w:rFonts w:ascii="Times New Roman" w:eastAsiaTheme="minorHAnsi" w:hAnsi="Times New Roman" w:cs="Times New Roman"/>
                <w:b/>
                <w:kern w:val="0"/>
                <w:sz w:val="28"/>
                <w:szCs w:val="28"/>
                <w:lang w:eastAsia="en-US" w:bidi="ar-SA"/>
              </w:rPr>
            </w:pP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8727E3" w14:textId="77777777" w:rsidR="00B64A00" w:rsidRPr="00891966" w:rsidRDefault="00B64A00" w:rsidP="00B1399F">
            <w:pPr>
              <w:suppressAutoHyphens w:val="0"/>
              <w:rPr>
                <w:rFonts w:asciiTheme="minorHAnsi" w:eastAsiaTheme="minorHAnsi" w:hAnsiTheme="minorHAnsi" w:cstheme="minorBidi"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B64A00" w:rsidRPr="00891966" w14:paraId="29805477" w14:textId="77777777" w:rsidTr="00B1399F">
        <w:trPr>
          <w:trHeight w:val="625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83BA7A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71A97F" w14:textId="4082D2DD" w:rsidR="00B64A00" w:rsidRPr="00891966" w:rsidRDefault="00B64A00" w:rsidP="00B64A00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Mycie/odtłuszczanie starych farb oraz powłok szpachlowych </w:t>
            </w:r>
            <w:r>
              <w:rPr>
                <w:rFonts w:ascii="Times New Roman" w:hAnsi="Times New Roman" w:cs="Times New Roman"/>
              </w:rPr>
              <w:t xml:space="preserve">16 </w:t>
            </w:r>
            <w:r w:rsidRPr="00891966">
              <w:rPr>
                <w:rFonts w:ascii="Times New Roman" w:hAnsi="Times New Roman" w:cs="Times New Roman"/>
              </w:rPr>
              <w:t xml:space="preserve">m2  </w:t>
            </w:r>
          </w:p>
        </w:tc>
      </w:tr>
      <w:tr w:rsidR="00B64A00" w:rsidRPr="00891966" w14:paraId="66D852FB" w14:textId="77777777" w:rsidTr="00B1399F">
        <w:trPr>
          <w:trHeight w:val="345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B351F37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FFB4D7B" w14:textId="4C750663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>Zabezpieczenie podłogi, okien, sprzętów kuchennych ,glazury folią PCV  1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891966">
              <w:rPr>
                <w:rFonts w:ascii="Times New Roman" w:hAnsi="Times New Roman" w:cs="Times New Roman"/>
              </w:rPr>
              <w:t>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64A00" w:rsidRPr="00891966" w14:paraId="157E3277" w14:textId="77777777" w:rsidTr="00B1399F">
        <w:trPr>
          <w:trHeight w:val="516"/>
        </w:trPr>
        <w:tc>
          <w:tcPr>
            <w:tcW w:w="8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3F44539" w14:textId="77777777" w:rsidR="00B64A00" w:rsidRPr="00891966" w:rsidRDefault="00B64A00" w:rsidP="00B1399F">
            <w:pPr>
              <w:suppressAutoHyphens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19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D104D9D" w14:textId="38DF6594" w:rsidR="00B64A00" w:rsidRPr="00891966" w:rsidRDefault="00B64A00" w:rsidP="00B1399F">
            <w:pPr>
              <w:suppressAutoHyphens w:val="0"/>
              <w:rPr>
                <w:rFonts w:ascii="Times New Roman" w:hAnsi="Times New Roman" w:cs="Times New Roman"/>
              </w:rPr>
            </w:pPr>
            <w:r w:rsidRPr="00891966">
              <w:rPr>
                <w:rFonts w:ascii="Times New Roman" w:hAnsi="Times New Roman" w:cs="Times New Roman"/>
              </w:rPr>
              <w:t xml:space="preserve">Dwukrotne malowanie ścian i sufitu wraz z uzupełnieniem ubytków </w:t>
            </w:r>
            <w:r>
              <w:rPr>
                <w:rFonts w:ascii="Times New Roman" w:hAnsi="Times New Roman" w:cs="Times New Roman"/>
              </w:rPr>
              <w:t>1</w:t>
            </w:r>
            <w:r w:rsidRPr="00891966">
              <w:rPr>
                <w:rFonts w:ascii="Times New Roman" w:hAnsi="Times New Roman" w:cs="Times New Roman"/>
              </w:rPr>
              <w:t>6 m2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748938A" w14:textId="77777777" w:rsidR="00B64A00" w:rsidRPr="008E5723" w:rsidRDefault="00B64A00" w:rsidP="00F012C6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3074ED68" w14:textId="77777777" w:rsidR="008364B7" w:rsidRDefault="008364B7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11B93390" w14:textId="77777777" w:rsidR="009C5084" w:rsidRDefault="009C5084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6D14B023" w14:textId="77777777" w:rsidR="00F012C6" w:rsidRPr="00F012C6" w:rsidRDefault="00F012C6" w:rsidP="00F012C6">
      <w:pPr>
        <w:suppressAutoHyphens w:val="0"/>
        <w:spacing w:after="200" w:line="276" w:lineRule="auto"/>
        <w:rPr>
          <w:rFonts w:ascii="Times New Roman" w:eastAsiaTheme="minorHAnsi" w:hAnsi="Times New Roman" w:cs="Times New Roman"/>
          <w:b/>
          <w:kern w:val="0"/>
          <w:sz w:val="28"/>
          <w:szCs w:val="28"/>
          <w:lang w:eastAsia="en-US" w:bidi="ar-SA"/>
        </w:rPr>
      </w:pPr>
    </w:p>
    <w:p w14:paraId="054BC994" w14:textId="0819D934" w:rsidR="00623C5D" w:rsidRDefault="00623C5D" w:rsidP="00694B62">
      <w:pPr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386C5A6B" w14:textId="77777777" w:rsidR="00623C5D" w:rsidRDefault="00623C5D" w:rsidP="00623C5D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sectPr w:rsidR="00623C5D" w:rsidSect="001E2B88">
      <w:headerReference w:type="default" r:id="rId8"/>
      <w:footerReference w:type="default" r:id="rId9"/>
      <w:pgSz w:w="11906" w:h="16838"/>
      <w:pgMar w:top="2269" w:right="1417" w:bottom="1843" w:left="1417" w:header="708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51FCEC" w14:textId="77777777" w:rsidR="00135006" w:rsidRDefault="00135006" w:rsidP="008B46B5">
      <w:pPr>
        <w:rPr>
          <w:rFonts w:hint="eastAsia"/>
        </w:rPr>
      </w:pPr>
      <w:r>
        <w:separator/>
      </w:r>
    </w:p>
  </w:endnote>
  <w:endnote w:type="continuationSeparator" w:id="0">
    <w:p w14:paraId="78126CE6" w14:textId="77777777" w:rsidR="00135006" w:rsidRDefault="00135006" w:rsidP="008B46B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0F6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287865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1F345A7" w14:textId="6C0E2B76" w:rsidR="003C2E4A" w:rsidRPr="008B46B5" w:rsidRDefault="003C2E4A" w:rsidP="003C2E4A">
        <w:pPr>
          <w:pStyle w:val="Stopka"/>
          <w:jc w:val="right"/>
          <w:rPr>
            <w:rFonts w:hint="eastAsia"/>
            <w:sz w:val="18"/>
            <w:szCs w:val="18"/>
          </w:rPr>
        </w:pPr>
        <w:r w:rsidRPr="007621A9">
          <w:rPr>
            <w:noProof/>
            <w:color w:val="1002FB"/>
            <w:lang w:eastAsia="pl-PL" w:bidi="ar-SA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C3CA0D5" wp14:editId="77D16A57">
                  <wp:simplePos x="0" y="0"/>
                  <wp:positionH relativeFrom="column">
                    <wp:posOffset>-1724</wp:posOffset>
                  </wp:positionH>
                  <wp:positionV relativeFrom="paragraph">
                    <wp:posOffset>92075</wp:posOffset>
                  </wp:positionV>
                  <wp:extent cx="5785758" cy="0"/>
                  <wp:effectExtent l="0" t="0" r="24765" b="19050"/>
                  <wp:wrapNone/>
                  <wp:docPr id="15" name="Łącznik prosty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8575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1002FB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E1E489B" id="Łącznik prosty 1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7.25pt" to="455.4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" strokecolor="#1002fb" strokeweight="1.5pt">
                  <v:stroke joinstyle="miter"/>
                </v:line>
              </w:pict>
            </mc:Fallback>
          </mc:AlternateContent>
        </w:r>
      </w:p>
    </w:sdtContent>
  </w:sdt>
  <w:p w14:paraId="6CC3C43F" w14:textId="7250E6DE" w:rsidR="003C2E4A" w:rsidRDefault="003C2E4A" w:rsidP="003C2E4A">
    <w:pPr>
      <w:pStyle w:val="Stopka"/>
      <w:rPr>
        <w:rFonts w:hint="eastAsia"/>
        <w:noProof/>
        <w:color w:val="1002FB"/>
        <w:lang w:eastAsia="pl-PL"/>
      </w:rPr>
    </w:pPr>
    <w:r w:rsidRPr="0097635E">
      <w:rPr>
        <w:rFonts w:ascii="Century Gothic" w:hAnsi="Century Gothic"/>
        <w:b/>
        <w:color w:val="004685"/>
        <w:sz w:val="20"/>
        <w:szCs w:val="20"/>
      </w:rPr>
      <w:t>Zakład Aktywności Zawodowej</w:t>
    </w:r>
    <w:r>
      <w:rPr>
        <w:rFonts w:ascii="Century Gothic" w:hAnsi="Century Gothic"/>
        <w:b/>
        <w:color w:val="004685"/>
        <w:sz w:val="20"/>
        <w:szCs w:val="20"/>
      </w:rPr>
      <w:t xml:space="preserve"> </w:t>
    </w:r>
    <w:r w:rsidR="00DB7ED4">
      <w:rPr>
        <w:rFonts w:ascii="Century Gothic" w:hAnsi="Century Gothic"/>
        <w:b/>
        <w:color w:val="004685"/>
        <w:sz w:val="20"/>
        <w:szCs w:val="20"/>
      </w:rPr>
      <w:t>w Sztumie</w:t>
    </w:r>
    <w:r w:rsidRPr="007621A9">
      <w:rPr>
        <w:noProof/>
        <w:color w:val="1002FB"/>
        <w:lang w:eastAsia="pl-PL"/>
      </w:rPr>
      <w:t xml:space="preserve"> </w:t>
    </w:r>
  </w:p>
  <w:p w14:paraId="2D4CA804" w14:textId="29A405AE" w:rsidR="003C2E4A" w:rsidRPr="006F0083" w:rsidRDefault="003C2E4A" w:rsidP="003C2E4A">
    <w:pPr>
      <w:pStyle w:val="Stopka"/>
      <w:rPr>
        <w:rFonts w:ascii="Century Gothic" w:hAnsi="Century Gothic"/>
        <w:color w:val="004685"/>
        <w:sz w:val="18"/>
        <w:szCs w:val="18"/>
      </w:rPr>
    </w:pPr>
    <w:r w:rsidRPr="006F0083">
      <w:rPr>
        <w:rFonts w:ascii="Century Gothic" w:hAnsi="Century Gothic"/>
        <w:color w:val="004685"/>
        <w:sz w:val="18"/>
        <w:szCs w:val="18"/>
      </w:rPr>
      <w:t xml:space="preserve">ul. </w:t>
    </w:r>
    <w:r>
      <w:rPr>
        <w:rFonts w:ascii="Century Gothic" w:hAnsi="Century Gothic"/>
        <w:color w:val="004685"/>
        <w:sz w:val="18"/>
        <w:szCs w:val="18"/>
      </w:rPr>
      <w:t>Żeromskiego 8, 82-400 Sztum</w:t>
    </w:r>
    <w:r w:rsidRPr="006F0083">
      <w:rPr>
        <w:rFonts w:ascii="Century Gothic" w:hAnsi="Century Gothic"/>
        <w:color w:val="004685"/>
        <w:sz w:val="18"/>
        <w:szCs w:val="18"/>
      </w:rPr>
      <w:t>| tel.</w:t>
    </w:r>
    <w:r>
      <w:rPr>
        <w:rFonts w:ascii="Century Gothic" w:hAnsi="Century Gothic"/>
        <w:color w:val="004685"/>
        <w:sz w:val="18"/>
        <w:szCs w:val="18"/>
      </w:rPr>
      <w:t>/fax.</w:t>
    </w:r>
    <w:r w:rsidRPr="006F0083">
      <w:rPr>
        <w:rFonts w:ascii="Century Gothic" w:hAnsi="Century Gothic"/>
        <w:color w:val="004685"/>
        <w:sz w:val="18"/>
        <w:szCs w:val="18"/>
      </w:rPr>
      <w:t xml:space="preserve"> + 48 5</w:t>
    </w:r>
    <w:r>
      <w:rPr>
        <w:rFonts w:ascii="Century Gothic" w:hAnsi="Century Gothic"/>
        <w:color w:val="004685"/>
        <w:sz w:val="18"/>
        <w:szCs w:val="18"/>
      </w:rPr>
      <w:t>5 640 35 65</w:t>
    </w:r>
  </w:p>
  <w:p w14:paraId="6E975156" w14:textId="50A4837B" w:rsidR="003C2E4A" w:rsidRDefault="003C2E4A" w:rsidP="003C2E4A">
    <w:pPr>
      <w:pStyle w:val="Stopka"/>
      <w:rPr>
        <w:rFonts w:hint="eastAsia"/>
      </w:rPr>
    </w:pPr>
    <w:r>
      <w:rPr>
        <w:rFonts w:ascii="Century Gothic" w:hAnsi="Century Gothic"/>
        <w:noProof/>
        <w:lang w:eastAsia="pl-PL" w:bidi="ar-SA"/>
      </w:rPr>
      <w:drawing>
        <wp:anchor distT="0" distB="0" distL="114300" distR="114300" simplePos="0" relativeHeight="251662336" behindDoc="1" locked="0" layoutInCell="1" allowOverlap="1" wp14:anchorId="3CA78DCA" wp14:editId="3325EA91">
          <wp:simplePos x="0" y="0"/>
          <wp:positionH relativeFrom="column">
            <wp:posOffset>2574290</wp:posOffset>
          </wp:positionH>
          <wp:positionV relativeFrom="paragraph">
            <wp:posOffset>8382</wp:posOffset>
          </wp:positionV>
          <wp:extent cx="136800" cy="133200"/>
          <wp:effectExtent l="0" t="0" r="0" b="635"/>
          <wp:wrapNone/>
          <wp:docPr id="130" name="Obraz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800" cy="13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00AA">
      <w:rPr>
        <w:rFonts w:ascii="Century Gothic" w:hAnsi="Century Gothic"/>
        <w:color w:val="004685"/>
        <w:sz w:val="18"/>
        <w:szCs w:val="18"/>
      </w:rPr>
      <w:t xml:space="preserve">e-mail: </w:t>
    </w:r>
    <w:r>
      <w:rPr>
        <w:rFonts w:ascii="Century Gothic" w:hAnsi="Century Gothic"/>
        <w:color w:val="004685"/>
        <w:sz w:val="18"/>
        <w:szCs w:val="18"/>
      </w:rPr>
      <w:t>sekretariat</w:t>
    </w:r>
    <w:r w:rsidRPr="001800AA">
      <w:rPr>
        <w:rFonts w:ascii="Century Gothic" w:hAnsi="Century Gothic"/>
        <w:color w:val="004685"/>
        <w:sz w:val="18"/>
        <w:szCs w:val="18"/>
      </w:rPr>
      <w:t>@</w:t>
    </w:r>
    <w:r>
      <w:rPr>
        <w:rFonts w:ascii="Century Gothic" w:hAnsi="Century Gothic"/>
        <w:color w:val="004685"/>
        <w:sz w:val="18"/>
        <w:szCs w:val="18"/>
      </w:rPr>
      <w:t>zazsztum.pl</w:t>
    </w:r>
    <w:r w:rsidRPr="001800AA">
      <w:rPr>
        <w:rFonts w:ascii="Century Gothic" w:hAnsi="Century Gothic"/>
        <w:color w:val="004685"/>
        <w:sz w:val="18"/>
        <w:szCs w:val="18"/>
      </w:rPr>
      <w:t xml:space="preserve"> |</w:t>
    </w:r>
    <w:r w:rsidRPr="001800AA">
      <w:rPr>
        <w:rFonts w:ascii="Century Gothic" w:hAnsi="Century Gothic"/>
        <w:b/>
        <w:color w:val="004685"/>
        <w:sz w:val="18"/>
        <w:szCs w:val="18"/>
      </w:rPr>
      <w:t xml:space="preserve"> </w:t>
    </w:r>
    <w:r>
      <w:rPr>
        <w:rFonts w:ascii="Century Gothic" w:hAnsi="Century Gothic"/>
        <w:b/>
        <w:color w:val="004685"/>
        <w:sz w:val="18"/>
        <w:szCs w:val="18"/>
      </w:rPr>
      <w:t xml:space="preserve">zazsztum.pl </w:t>
    </w:r>
    <w:r w:rsidRPr="001800AA">
      <w:rPr>
        <w:rFonts w:ascii="Century Gothic" w:hAnsi="Century Gothic"/>
        <w:color w:val="004685"/>
        <w:sz w:val="18"/>
        <w:szCs w:val="18"/>
      </w:rPr>
      <w:t>|</w:t>
    </w:r>
    <w:r w:rsidRPr="001800AA">
      <w:rPr>
        <w:rFonts w:ascii="Century Gothic" w:hAnsi="Century Gothic"/>
        <w:b/>
        <w:color w:val="004685"/>
        <w:sz w:val="18"/>
        <w:szCs w:val="18"/>
      </w:rPr>
      <w:t xml:space="preserve"> </w:t>
    </w:r>
    <w:r>
      <w:rPr>
        <w:rFonts w:ascii="Century Gothic" w:hAnsi="Century Gothic"/>
        <w:b/>
        <w:color w:val="004685"/>
        <w:sz w:val="18"/>
        <w:szCs w:val="18"/>
      </w:rPr>
      <w:t xml:space="preserve">     </w:t>
    </w:r>
  </w:p>
  <w:p w14:paraId="3CBEC8A0" w14:textId="1FD1D542" w:rsidR="003C2E4A" w:rsidRPr="003C2E4A" w:rsidRDefault="00000000">
    <w:pPr>
      <w:pStyle w:val="Stopka"/>
      <w:jc w:val="right"/>
      <w:rPr>
        <w:rFonts w:ascii="Century Gothic" w:hAnsi="Century Gothic"/>
        <w:sz w:val="16"/>
        <w:szCs w:val="18"/>
      </w:rPr>
    </w:pPr>
    <w:sdt>
      <w:sdtPr>
        <w:rPr>
          <w:rFonts w:ascii="Century Gothic" w:hAnsi="Century Gothic"/>
          <w:sz w:val="18"/>
          <w:szCs w:val="18"/>
        </w:rPr>
        <w:id w:val="-1808770962"/>
        <w:docPartObj>
          <w:docPartGallery w:val="Page Numbers (Bottom of Page)"/>
          <w:docPartUnique/>
        </w:docPartObj>
      </w:sdtPr>
      <w:sdtEndPr>
        <w:rPr>
          <w:sz w:val="16"/>
        </w:rPr>
      </w:sdtEndPr>
      <w:sdtContent>
        <w:r w:rsidR="003C2E4A" w:rsidRPr="003C2E4A">
          <w:rPr>
            <w:rFonts w:ascii="Century Gothic" w:hAnsi="Century Gothic"/>
            <w:sz w:val="16"/>
            <w:szCs w:val="18"/>
          </w:rPr>
          <w:t xml:space="preserve">Strona | </w: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begin"/>
        </w:r>
        <w:r w:rsidR="003C2E4A" w:rsidRPr="003C2E4A">
          <w:rPr>
            <w:rFonts w:ascii="Century Gothic" w:hAnsi="Century Gothic"/>
            <w:sz w:val="16"/>
            <w:szCs w:val="18"/>
          </w:rPr>
          <w:instrText>PAGE   \* MERGEFORMAT</w:instrTex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separate"/>
        </w:r>
        <w:r w:rsidR="007B1550">
          <w:rPr>
            <w:rFonts w:ascii="Century Gothic" w:hAnsi="Century Gothic"/>
            <w:noProof/>
            <w:sz w:val="16"/>
            <w:szCs w:val="18"/>
          </w:rPr>
          <w:t>1</w:t>
        </w:r>
        <w:r w:rsidR="003C2E4A" w:rsidRPr="003C2E4A">
          <w:rPr>
            <w:rFonts w:ascii="Century Gothic" w:hAnsi="Century Gothic"/>
            <w:sz w:val="16"/>
            <w:szCs w:val="18"/>
          </w:rPr>
          <w:fldChar w:fldCharType="end"/>
        </w:r>
        <w:r w:rsidR="003C2E4A" w:rsidRPr="003C2E4A">
          <w:rPr>
            <w:rFonts w:ascii="Century Gothic" w:hAnsi="Century Gothic"/>
            <w:sz w:val="16"/>
            <w:szCs w:val="18"/>
          </w:rPr>
          <w:t xml:space="preserve"> </w:t>
        </w:r>
      </w:sdtContent>
    </w:sdt>
  </w:p>
  <w:p w14:paraId="4DDB2459" w14:textId="77777777" w:rsidR="00B73ED6" w:rsidRPr="003C2E4A" w:rsidRDefault="00B73ED6">
    <w:pPr>
      <w:pStyle w:val="Stopka"/>
      <w:rPr>
        <w:rFonts w:ascii="Century Gothic" w:hAnsi="Century Gothic" w:cstheme="minorHAnsi"/>
        <w:color w:val="0070C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3E7335" w14:textId="77777777" w:rsidR="00135006" w:rsidRDefault="00135006" w:rsidP="008B46B5">
      <w:pPr>
        <w:rPr>
          <w:rFonts w:hint="eastAsia"/>
        </w:rPr>
      </w:pPr>
      <w:r>
        <w:separator/>
      </w:r>
    </w:p>
  </w:footnote>
  <w:footnote w:type="continuationSeparator" w:id="0">
    <w:p w14:paraId="4F4B046D" w14:textId="77777777" w:rsidR="00135006" w:rsidRDefault="00135006" w:rsidP="008B46B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09E2A7" w14:textId="568E4568" w:rsidR="008B46B5" w:rsidRDefault="00EE022D">
    <w:pPr>
      <w:pStyle w:val="Nagwek"/>
      <w:rPr>
        <w:rFonts w:hint="eastAsia"/>
      </w:rPr>
    </w:pPr>
    <w:r>
      <w:rPr>
        <w:rFonts w:hint="eastAsia"/>
        <w:noProof/>
      </w:rPr>
      <w:drawing>
        <wp:inline distT="0" distB="0" distL="0" distR="0" wp14:anchorId="10CD4B0B" wp14:editId="36FEE8A4">
          <wp:extent cx="1647825" cy="552748"/>
          <wp:effectExtent l="0" t="0" r="0" b="0"/>
          <wp:docPr id="7993444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9318" cy="556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 w:bidi="ar-SA"/>
      </w:rPr>
      <w:t xml:space="preserve">             </w:t>
    </w:r>
    <w:r w:rsidR="008B46B5">
      <w:rPr>
        <w:noProof/>
        <w:lang w:eastAsia="pl-PL" w:bidi="ar-SA"/>
      </w:rPr>
      <w:drawing>
        <wp:inline distT="0" distB="0" distL="0" distR="0" wp14:anchorId="31DA5C25" wp14:editId="64E623DD">
          <wp:extent cx="1187450" cy="495300"/>
          <wp:effectExtent l="0" t="0" r="0" b="0"/>
          <wp:docPr id="128" name="Obraz 1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r="-4069" b="13621"/>
                  <a:stretch/>
                </pic:blipFill>
                <pic:spPr bwMode="auto">
                  <a:xfrm>
                    <a:off x="0" y="0"/>
                    <a:ext cx="1188204" cy="49561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B46B5">
      <w:t xml:space="preserve">                                    </w:t>
    </w:r>
    <w:r>
      <w:rPr>
        <w:rFonts w:hint="eastAsia"/>
        <w:noProof/>
      </w:rPr>
      <w:drawing>
        <wp:inline distT="0" distB="0" distL="0" distR="0" wp14:anchorId="7B849546" wp14:editId="5F0D27F2">
          <wp:extent cx="454228" cy="549910"/>
          <wp:effectExtent l="0" t="0" r="3175" b="2540"/>
          <wp:docPr id="163398841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8591" cy="5551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B46B5">
      <w:t xml:space="preserve">  </w:t>
    </w:r>
    <w:r w:rsidR="00563D82">
      <w:t xml:space="preserve">                 </w:t>
    </w:r>
    <w:r w:rsidR="008B46B5">
      <w:t xml:space="preserve">            </w:t>
    </w:r>
  </w:p>
  <w:p w14:paraId="03DC9ABE" w14:textId="6C2FAB4D" w:rsidR="007621A9" w:rsidRDefault="007621A9" w:rsidP="001263F5">
    <w:pPr>
      <w:pStyle w:val="Nagwek"/>
      <w:tabs>
        <w:tab w:val="clear" w:pos="4536"/>
      </w:tabs>
      <w:rPr>
        <w:rFonts w:hint="eastAsia"/>
      </w:rPr>
    </w:pPr>
    <w:r w:rsidRPr="007621A9">
      <w:rPr>
        <w:noProof/>
        <w:color w:val="1002FB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AC7B61" wp14:editId="4ADDCB2A">
              <wp:simplePos x="0" y="0"/>
              <wp:positionH relativeFrom="column">
                <wp:posOffset>0</wp:posOffset>
              </wp:positionH>
              <wp:positionV relativeFrom="paragraph">
                <wp:posOffset>77759</wp:posOffset>
              </wp:positionV>
              <wp:extent cx="5753100" cy="0"/>
              <wp:effectExtent l="0" t="0" r="19050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1002FB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31600DD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1pt" to="45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" strokecolor="#1002fb" strokeweight="1.5pt">
              <v:stroke joinstyle="miter"/>
            </v:line>
          </w:pict>
        </mc:Fallback>
      </mc:AlternateContent>
    </w:r>
    <w:r w:rsidR="001263F5"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479DE"/>
    <w:multiLevelType w:val="hybridMultilevel"/>
    <w:tmpl w:val="828E2614"/>
    <w:lvl w:ilvl="0" w:tplc="1B560E14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A6680"/>
    <w:multiLevelType w:val="hybridMultilevel"/>
    <w:tmpl w:val="07F46D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0DE6"/>
    <w:multiLevelType w:val="hybridMultilevel"/>
    <w:tmpl w:val="EE9C8068"/>
    <w:lvl w:ilvl="0" w:tplc="A47A616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54D35"/>
    <w:multiLevelType w:val="multilevel"/>
    <w:tmpl w:val="48903A3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2F65EE"/>
    <w:multiLevelType w:val="multilevel"/>
    <w:tmpl w:val="533802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9994012"/>
    <w:multiLevelType w:val="hybridMultilevel"/>
    <w:tmpl w:val="500081FC"/>
    <w:lvl w:ilvl="0" w:tplc="07F81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E33A6"/>
    <w:multiLevelType w:val="hybridMultilevel"/>
    <w:tmpl w:val="6EC64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309CB"/>
    <w:multiLevelType w:val="hybridMultilevel"/>
    <w:tmpl w:val="A72A97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86F74"/>
    <w:multiLevelType w:val="multilevel"/>
    <w:tmpl w:val="E59C4C4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9" w15:restartNumberingAfterBreak="0">
    <w:nsid w:val="2B021749"/>
    <w:multiLevelType w:val="hybridMultilevel"/>
    <w:tmpl w:val="AA14611E"/>
    <w:lvl w:ilvl="0" w:tplc="0B52B2B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310DDD"/>
    <w:multiLevelType w:val="multilevel"/>
    <w:tmpl w:val="0030A7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3C2E740D"/>
    <w:multiLevelType w:val="hybridMultilevel"/>
    <w:tmpl w:val="E12C1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9103D"/>
    <w:multiLevelType w:val="hybridMultilevel"/>
    <w:tmpl w:val="4A446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76C37"/>
    <w:multiLevelType w:val="hybridMultilevel"/>
    <w:tmpl w:val="96EE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D5FA7"/>
    <w:multiLevelType w:val="multilevel"/>
    <w:tmpl w:val="94DA0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7DB51D9"/>
    <w:multiLevelType w:val="hybridMultilevel"/>
    <w:tmpl w:val="A18C261A"/>
    <w:lvl w:ilvl="0" w:tplc="4F6690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7C7100"/>
    <w:multiLevelType w:val="multilevel"/>
    <w:tmpl w:val="D734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3" w:hanging="180"/>
      </w:pPr>
    </w:lvl>
  </w:abstractNum>
  <w:abstractNum w:abstractNumId="17" w15:restartNumberingAfterBreak="0">
    <w:nsid w:val="4A4217AC"/>
    <w:multiLevelType w:val="multilevel"/>
    <w:tmpl w:val="99A849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C7573DC"/>
    <w:multiLevelType w:val="hybridMultilevel"/>
    <w:tmpl w:val="ADD2E21E"/>
    <w:lvl w:ilvl="0" w:tplc="40B6D7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C884C64"/>
    <w:multiLevelType w:val="hybridMultilevel"/>
    <w:tmpl w:val="72CCA122"/>
    <w:lvl w:ilvl="0" w:tplc="224C101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10127"/>
    <w:multiLevelType w:val="hybridMultilevel"/>
    <w:tmpl w:val="3E4667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665BB"/>
    <w:multiLevelType w:val="multilevel"/>
    <w:tmpl w:val="ED56B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50505F"/>
    <w:multiLevelType w:val="hybridMultilevel"/>
    <w:tmpl w:val="522E47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D6A18"/>
    <w:multiLevelType w:val="hybridMultilevel"/>
    <w:tmpl w:val="B21C67B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014318D"/>
    <w:multiLevelType w:val="hybridMultilevel"/>
    <w:tmpl w:val="24309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1C39A2"/>
    <w:multiLevelType w:val="hybridMultilevel"/>
    <w:tmpl w:val="87E03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64752"/>
    <w:multiLevelType w:val="multilevel"/>
    <w:tmpl w:val="B7085DF2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3C955AC"/>
    <w:multiLevelType w:val="multilevel"/>
    <w:tmpl w:val="E4EA8E9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4E04275"/>
    <w:multiLevelType w:val="hybridMultilevel"/>
    <w:tmpl w:val="28E401C8"/>
    <w:lvl w:ilvl="0" w:tplc="D244F2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83A472C"/>
    <w:multiLevelType w:val="hybridMultilevel"/>
    <w:tmpl w:val="1BC00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862913"/>
    <w:multiLevelType w:val="hybridMultilevel"/>
    <w:tmpl w:val="F69C89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D1AFB"/>
    <w:multiLevelType w:val="hybridMultilevel"/>
    <w:tmpl w:val="9D9AB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B21F2"/>
    <w:multiLevelType w:val="hybridMultilevel"/>
    <w:tmpl w:val="C3CCF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B7746"/>
    <w:multiLevelType w:val="hybridMultilevel"/>
    <w:tmpl w:val="F9B2C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A05F5"/>
    <w:multiLevelType w:val="hybridMultilevel"/>
    <w:tmpl w:val="F52668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73839">
    <w:abstractNumId w:val="31"/>
  </w:num>
  <w:num w:numId="2" w16cid:durableId="1021593017">
    <w:abstractNumId w:val="12"/>
  </w:num>
  <w:num w:numId="3" w16cid:durableId="1208178005">
    <w:abstractNumId w:val="30"/>
  </w:num>
  <w:num w:numId="4" w16cid:durableId="928079142">
    <w:abstractNumId w:val="32"/>
  </w:num>
  <w:num w:numId="5" w16cid:durableId="1215972623">
    <w:abstractNumId w:val="18"/>
  </w:num>
  <w:num w:numId="6" w16cid:durableId="1280260312">
    <w:abstractNumId w:val="34"/>
  </w:num>
  <w:num w:numId="7" w16cid:durableId="878781671">
    <w:abstractNumId w:val="20"/>
  </w:num>
  <w:num w:numId="8" w16cid:durableId="284046814">
    <w:abstractNumId w:val="22"/>
  </w:num>
  <w:num w:numId="9" w16cid:durableId="1538548104">
    <w:abstractNumId w:val="28"/>
  </w:num>
  <w:num w:numId="10" w16cid:durableId="2082091838">
    <w:abstractNumId w:val="25"/>
  </w:num>
  <w:num w:numId="11" w16cid:durableId="1281063362">
    <w:abstractNumId w:val="1"/>
  </w:num>
  <w:num w:numId="12" w16cid:durableId="248199820">
    <w:abstractNumId w:val="6"/>
  </w:num>
  <w:num w:numId="13" w16cid:durableId="1782993928">
    <w:abstractNumId w:val="9"/>
  </w:num>
  <w:num w:numId="14" w16cid:durableId="2081521300">
    <w:abstractNumId w:val="5"/>
  </w:num>
  <w:num w:numId="15" w16cid:durableId="760487753">
    <w:abstractNumId w:val="15"/>
  </w:num>
  <w:num w:numId="16" w16cid:durableId="138956744">
    <w:abstractNumId w:val="0"/>
  </w:num>
  <w:num w:numId="17" w16cid:durableId="671374358">
    <w:abstractNumId w:val="19"/>
  </w:num>
  <w:num w:numId="18" w16cid:durableId="1171725298">
    <w:abstractNumId w:val="7"/>
  </w:num>
  <w:num w:numId="19" w16cid:durableId="1506553283">
    <w:abstractNumId w:val="2"/>
  </w:num>
  <w:num w:numId="20" w16cid:durableId="2079939282">
    <w:abstractNumId w:val="29"/>
  </w:num>
  <w:num w:numId="21" w16cid:durableId="1336880319">
    <w:abstractNumId w:val="13"/>
  </w:num>
  <w:num w:numId="22" w16cid:durableId="753086152">
    <w:abstractNumId w:val="21"/>
  </w:num>
  <w:num w:numId="23" w16cid:durableId="1866752713">
    <w:abstractNumId w:val="17"/>
  </w:num>
  <w:num w:numId="24" w16cid:durableId="784033674">
    <w:abstractNumId w:val="8"/>
  </w:num>
  <w:num w:numId="25" w16cid:durableId="1263761257">
    <w:abstractNumId w:val="26"/>
  </w:num>
  <w:num w:numId="26" w16cid:durableId="842815042">
    <w:abstractNumId w:val="16"/>
  </w:num>
  <w:num w:numId="27" w16cid:durableId="453789721">
    <w:abstractNumId w:val="27"/>
  </w:num>
  <w:num w:numId="28" w16cid:durableId="1900944709">
    <w:abstractNumId w:val="14"/>
  </w:num>
  <w:num w:numId="29" w16cid:durableId="588317215">
    <w:abstractNumId w:val="10"/>
  </w:num>
  <w:num w:numId="30" w16cid:durableId="371806879">
    <w:abstractNumId w:val="3"/>
  </w:num>
  <w:num w:numId="31" w16cid:durableId="1312058687">
    <w:abstractNumId w:val="4"/>
  </w:num>
  <w:num w:numId="32" w16cid:durableId="954675347">
    <w:abstractNumId w:val="21"/>
    <w:lvlOverride w:ilvl="0">
      <w:startOverride w:val="1"/>
    </w:lvlOverride>
  </w:num>
  <w:num w:numId="33" w16cid:durableId="824904635">
    <w:abstractNumId w:val="23"/>
  </w:num>
  <w:num w:numId="34" w16cid:durableId="68890091">
    <w:abstractNumId w:val="11"/>
  </w:num>
  <w:num w:numId="35" w16cid:durableId="1713922884">
    <w:abstractNumId w:val="24"/>
  </w:num>
  <w:num w:numId="36" w16cid:durableId="16357456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FD"/>
    <w:rsid w:val="00001745"/>
    <w:rsid w:val="0005179A"/>
    <w:rsid w:val="00075DEC"/>
    <w:rsid w:val="0008554F"/>
    <w:rsid w:val="000B4164"/>
    <w:rsid w:val="0010721F"/>
    <w:rsid w:val="00113FD1"/>
    <w:rsid w:val="001207F5"/>
    <w:rsid w:val="001263F5"/>
    <w:rsid w:val="00135006"/>
    <w:rsid w:val="00142CD8"/>
    <w:rsid w:val="00150F1E"/>
    <w:rsid w:val="001827A1"/>
    <w:rsid w:val="00194718"/>
    <w:rsid w:val="00195A7E"/>
    <w:rsid w:val="001C6423"/>
    <w:rsid w:val="001D4DDC"/>
    <w:rsid w:val="001E2B88"/>
    <w:rsid w:val="0022235F"/>
    <w:rsid w:val="00273704"/>
    <w:rsid w:val="002B4FA1"/>
    <w:rsid w:val="002D19F3"/>
    <w:rsid w:val="002D6854"/>
    <w:rsid w:val="002D7A5B"/>
    <w:rsid w:val="002F52BC"/>
    <w:rsid w:val="0032220B"/>
    <w:rsid w:val="00322F0A"/>
    <w:rsid w:val="003821B3"/>
    <w:rsid w:val="003C2C39"/>
    <w:rsid w:val="003C2E4A"/>
    <w:rsid w:val="003C3296"/>
    <w:rsid w:val="003C5E50"/>
    <w:rsid w:val="003D1FDA"/>
    <w:rsid w:val="003D7D3B"/>
    <w:rsid w:val="003F4CB0"/>
    <w:rsid w:val="0042690C"/>
    <w:rsid w:val="00436995"/>
    <w:rsid w:val="00467A81"/>
    <w:rsid w:val="00480DC3"/>
    <w:rsid w:val="00481BF1"/>
    <w:rsid w:val="00484202"/>
    <w:rsid w:val="00492933"/>
    <w:rsid w:val="004B0589"/>
    <w:rsid w:val="004E76C7"/>
    <w:rsid w:val="004F29C3"/>
    <w:rsid w:val="004F4C3E"/>
    <w:rsid w:val="00526B26"/>
    <w:rsid w:val="005335B9"/>
    <w:rsid w:val="00536365"/>
    <w:rsid w:val="00536B4D"/>
    <w:rsid w:val="005371D4"/>
    <w:rsid w:val="00563D82"/>
    <w:rsid w:val="00575C24"/>
    <w:rsid w:val="00587359"/>
    <w:rsid w:val="00595565"/>
    <w:rsid w:val="0059649E"/>
    <w:rsid w:val="005A7DD7"/>
    <w:rsid w:val="005D455A"/>
    <w:rsid w:val="005E2E44"/>
    <w:rsid w:val="005E428F"/>
    <w:rsid w:val="006059FD"/>
    <w:rsid w:val="006231B2"/>
    <w:rsid w:val="00623C5D"/>
    <w:rsid w:val="00625150"/>
    <w:rsid w:val="0065749A"/>
    <w:rsid w:val="00694B62"/>
    <w:rsid w:val="006B5567"/>
    <w:rsid w:val="006C68C7"/>
    <w:rsid w:val="006E208E"/>
    <w:rsid w:val="006F1836"/>
    <w:rsid w:val="00716787"/>
    <w:rsid w:val="00733278"/>
    <w:rsid w:val="00753D8B"/>
    <w:rsid w:val="00757F39"/>
    <w:rsid w:val="00761291"/>
    <w:rsid w:val="007621A9"/>
    <w:rsid w:val="00775402"/>
    <w:rsid w:val="007B1550"/>
    <w:rsid w:val="007B2C51"/>
    <w:rsid w:val="007F1143"/>
    <w:rsid w:val="007F1D1A"/>
    <w:rsid w:val="008254CA"/>
    <w:rsid w:val="00827ABA"/>
    <w:rsid w:val="00830C36"/>
    <w:rsid w:val="008364B7"/>
    <w:rsid w:val="00891966"/>
    <w:rsid w:val="008A2365"/>
    <w:rsid w:val="008B46B5"/>
    <w:rsid w:val="008E0E0E"/>
    <w:rsid w:val="008E5723"/>
    <w:rsid w:val="008F6DEC"/>
    <w:rsid w:val="00931C13"/>
    <w:rsid w:val="009337DD"/>
    <w:rsid w:val="00941F11"/>
    <w:rsid w:val="00956109"/>
    <w:rsid w:val="00970032"/>
    <w:rsid w:val="0097635E"/>
    <w:rsid w:val="009764B2"/>
    <w:rsid w:val="00977856"/>
    <w:rsid w:val="009B4573"/>
    <w:rsid w:val="009C5084"/>
    <w:rsid w:val="009C6835"/>
    <w:rsid w:val="009D0292"/>
    <w:rsid w:val="009E0402"/>
    <w:rsid w:val="009E6C7B"/>
    <w:rsid w:val="009F1459"/>
    <w:rsid w:val="009F147A"/>
    <w:rsid w:val="00A0535F"/>
    <w:rsid w:val="00A06EA1"/>
    <w:rsid w:val="00A15434"/>
    <w:rsid w:val="00A462A1"/>
    <w:rsid w:val="00A63DC9"/>
    <w:rsid w:val="00A85ACE"/>
    <w:rsid w:val="00A973A7"/>
    <w:rsid w:val="00B20C90"/>
    <w:rsid w:val="00B47831"/>
    <w:rsid w:val="00B57F4B"/>
    <w:rsid w:val="00B64A00"/>
    <w:rsid w:val="00B73ED6"/>
    <w:rsid w:val="00B9284F"/>
    <w:rsid w:val="00B96F4D"/>
    <w:rsid w:val="00BF7E1E"/>
    <w:rsid w:val="00C0252F"/>
    <w:rsid w:val="00C23917"/>
    <w:rsid w:val="00C2484A"/>
    <w:rsid w:val="00C25AD8"/>
    <w:rsid w:val="00C3150D"/>
    <w:rsid w:val="00C34F76"/>
    <w:rsid w:val="00C50E16"/>
    <w:rsid w:val="00C559B3"/>
    <w:rsid w:val="00C63840"/>
    <w:rsid w:val="00C8529E"/>
    <w:rsid w:val="00CA22C5"/>
    <w:rsid w:val="00CB6A3D"/>
    <w:rsid w:val="00CF201B"/>
    <w:rsid w:val="00D20034"/>
    <w:rsid w:val="00D226AA"/>
    <w:rsid w:val="00D359F9"/>
    <w:rsid w:val="00D360B2"/>
    <w:rsid w:val="00D36C71"/>
    <w:rsid w:val="00D56751"/>
    <w:rsid w:val="00D84021"/>
    <w:rsid w:val="00D916BD"/>
    <w:rsid w:val="00D93751"/>
    <w:rsid w:val="00DA4F4E"/>
    <w:rsid w:val="00DB6FA3"/>
    <w:rsid w:val="00DB7ED4"/>
    <w:rsid w:val="00DB7F86"/>
    <w:rsid w:val="00DC26D6"/>
    <w:rsid w:val="00DC6437"/>
    <w:rsid w:val="00DD2050"/>
    <w:rsid w:val="00DE43F3"/>
    <w:rsid w:val="00E02226"/>
    <w:rsid w:val="00E10591"/>
    <w:rsid w:val="00E2465B"/>
    <w:rsid w:val="00E55AF5"/>
    <w:rsid w:val="00E72DBD"/>
    <w:rsid w:val="00E72E76"/>
    <w:rsid w:val="00E949BB"/>
    <w:rsid w:val="00EA6F7A"/>
    <w:rsid w:val="00EC0E9A"/>
    <w:rsid w:val="00EC631E"/>
    <w:rsid w:val="00ED6E87"/>
    <w:rsid w:val="00EE022D"/>
    <w:rsid w:val="00F012C6"/>
    <w:rsid w:val="00F04054"/>
    <w:rsid w:val="00F23A99"/>
    <w:rsid w:val="00F41AD8"/>
    <w:rsid w:val="00F61AF3"/>
    <w:rsid w:val="00FC5825"/>
    <w:rsid w:val="00FD76C7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6E910"/>
  <w15:chartTrackingRefBased/>
  <w15:docId w15:val="{81383459-86D9-4689-8538-EF4776A7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825"/>
    <w:pPr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46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6B5"/>
  </w:style>
  <w:style w:type="paragraph" w:styleId="Stopka">
    <w:name w:val="footer"/>
    <w:basedOn w:val="Normalny"/>
    <w:link w:val="StopkaZnak"/>
    <w:uiPriority w:val="99"/>
    <w:unhideWhenUsed/>
    <w:rsid w:val="008B46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B5"/>
  </w:style>
  <w:style w:type="character" w:styleId="Hipercze">
    <w:name w:val="Hyperlink"/>
    <w:basedOn w:val="Domylnaczcionkaakapitu"/>
    <w:uiPriority w:val="99"/>
    <w:unhideWhenUsed/>
    <w:rsid w:val="00B73E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3ED6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97635E"/>
    <w:pPr>
      <w:ind w:left="720"/>
      <w:contextualSpacing/>
    </w:pPr>
  </w:style>
  <w:style w:type="character" w:customStyle="1" w:styleId="fontstyle01">
    <w:name w:val="fontstyle01"/>
    <w:basedOn w:val="Domylnaczcionkaakapitu"/>
    <w:rsid w:val="0059556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830C3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2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28F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F52BC"/>
    <w:rPr>
      <w:b/>
      <w:bCs/>
    </w:rPr>
  </w:style>
  <w:style w:type="paragraph" w:customStyle="1" w:styleId="Standard">
    <w:name w:val="Standard"/>
    <w:qFormat/>
    <w:rsid w:val="00273704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2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D916BD"/>
    <w:pPr>
      <w:overflowPunct w:val="0"/>
      <w:autoSpaceDE w:val="0"/>
      <w:ind w:left="45"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F012C6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0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8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2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5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21E6F-F600-40E5-955D-3323DDEE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945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Mackiewicz</dc:creator>
  <cp:keywords/>
  <dc:description/>
  <cp:lastModifiedBy>Wioletta Skok</cp:lastModifiedBy>
  <cp:revision>13</cp:revision>
  <cp:lastPrinted>2024-09-03T07:54:00Z</cp:lastPrinted>
  <dcterms:created xsi:type="dcterms:W3CDTF">2024-09-08T15:12:00Z</dcterms:created>
  <dcterms:modified xsi:type="dcterms:W3CDTF">2024-09-27T03:45:00Z</dcterms:modified>
</cp:coreProperties>
</file>